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5B9" w:rsidRDefault="001555B9" w:rsidP="00F422A3">
      <w:pPr>
        <w:jc w:val="center"/>
        <w:rPr>
          <w:rFonts w:ascii="HG創英角ｺﾞｼｯｸUB" w:eastAsia="HG創英角ｺﾞｼｯｸUB" w:hAnsi="HG創英角ｺﾞｼｯｸUB"/>
          <w:sz w:val="48"/>
          <w:szCs w:val="48"/>
        </w:rPr>
      </w:pPr>
    </w:p>
    <w:p w:rsidR="00344F33" w:rsidRPr="00D77B26" w:rsidRDefault="00344F33" w:rsidP="00F422A3">
      <w:pPr>
        <w:jc w:val="center"/>
        <w:rPr>
          <w:rFonts w:ascii="HG創英角ｺﾞｼｯｸUB" w:eastAsia="HG創英角ｺﾞｼｯｸUB" w:hAnsi="HG創英角ｺﾞｼｯｸUB"/>
          <w:sz w:val="48"/>
          <w:szCs w:val="48"/>
        </w:rPr>
      </w:pPr>
    </w:p>
    <w:p w:rsidR="00052CF1" w:rsidRPr="00344F33" w:rsidRDefault="00F422A3" w:rsidP="00F422A3">
      <w:pPr>
        <w:jc w:val="center"/>
        <w:rPr>
          <w:rFonts w:ascii="HG創英角ｺﾞｼｯｸUB" w:eastAsia="HG創英角ｺﾞｼｯｸUB" w:hAnsi="HG創英角ｺﾞｼｯｸUB"/>
          <w:sz w:val="56"/>
          <w:szCs w:val="48"/>
        </w:rPr>
      </w:pPr>
      <w:r w:rsidRPr="00344F33">
        <w:rPr>
          <w:rFonts w:ascii="HG創英角ｺﾞｼｯｸUB" w:eastAsia="HG創英角ｺﾞｼｯｸUB" w:hAnsi="HG創英角ｺﾞｼｯｸUB" w:hint="eastAsia"/>
          <w:sz w:val="56"/>
          <w:szCs w:val="48"/>
        </w:rPr>
        <w:t>第３次</w:t>
      </w:r>
      <w:r w:rsidR="00684BEA" w:rsidRPr="00344F33">
        <w:rPr>
          <w:rFonts w:ascii="HG創英角ｺﾞｼｯｸUB" w:eastAsia="HG創英角ｺﾞｼｯｸUB" w:hAnsi="HG創英角ｺﾞｼｯｸUB" w:hint="eastAsia"/>
          <w:sz w:val="56"/>
          <w:szCs w:val="48"/>
        </w:rPr>
        <w:t>洞爺湖町</w:t>
      </w:r>
      <w:r w:rsidRPr="00344F33">
        <w:rPr>
          <w:rFonts w:ascii="HG創英角ｺﾞｼｯｸUB" w:eastAsia="HG創英角ｺﾞｼｯｸUB" w:hAnsi="HG創英角ｺﾞｼｯｸUB" w:hint="eastAsia"/>
          <w:sz w:val="56"/>
          <w:szCs w:val="48"/>
        </w:rPr>
        <w:t>社会教育中期計画</w:t>
      </w:r>
    </w:p>
    <w:p w:rsidR="00F422A3" w:rsidRPr="00344F33" w:rsidRDefault="00F422A3" w:rsidP="00F422A3">
      <w:pPr>
        <w:jc w:val="center"/>
        <w:rPr>
          <w:rFonts w:ascii="HGｺﾞｼｯｸE" w:eastAsia="HGｺﾞｼｯｸE" w:hAnsi="HGｺﾞｼｯｸE"/>
          <w:sz w:val="40"/>
          <w:szCs w:val="32"/>
        </w:rPr>
      </w:pPr>
      <w:r w:rsidRPr="00344F33">
        <w:rPr>
          <w:rFonts w:ascii="HGｺﾞｼｯｸE" w:eastAsia="HGｺﾞｼｯｸE" w:hAnsi="HGｺﾞｼｯｸE" w:hint="eastAsia"/>
          <w:sz w:val="40"/>
          <w:szCs w:val="32"/>
        </w:rPr>
        <w:t>平成３０年度～平成３４年度</w:t>
      </w:r>
    </w:p>
    <w:p w:rsidR="00F422A3" w:rsidRPr="00D77B26" w:rsidRDefault="00F422A3"/>
    <w:p w:rsidR="00F422A3" w:rsidRPr="00CD3B60" w:rsidRDefault="00CD3B60" w:rsidP="00CD3B60">
      <w:pPr>
        <w:jc w:val="center"/>
        <w:rPr>
          <w:b/>
          <w:sz w:val="48"/>
        </w:rPr>
      </w:pPr>
      <w:r w:rsidRPr="00CD3B60">
        <w:rPr>
          <w:rFonts w:hint="eastAsia"/>
          <w:b/>
          <w:sz w:val="48"/>
        </w:rPr>
        <w:t>（素案）</w:t>
      </w:r>
    </w:p>
    <w:p w:rsidR="00F422A3" w:rsidRPr="00D77B26" w:rsidRDefault="00F422A3"/>
    <w:p w:rsidR="00F422A3" w:rsidRPr="00D77B26" w:rsidRDefault="00F422A3"/>
    <w:p w:rsidR="00F422A3" w:rsidRPr="00D77B26" w:rsidRDefault="00F422A3"/>
    <w:p w:rsidR="00F422A3" w:rsidRPr="00D77B26" w:rsidRDefault="00F422A3">
      <w:bookmarkStart w:id="0" w:name="_GoBack"/>
      <w:bookmarkEnd w:id="0"/>
    </w:p>
    <w:p w:rsidR="00F422A3" w:rsidRPr="00D77B26" w:rsidRDefault="00F422A3"/>
    <w:p w:rsidR="00F422A3" w:rsidRPr="00D77B26" w:rsidRDefault="00F422A3"/>
    <w:p w:rsidR="00F422A3" w:rsidRPr="00D77B26" w:rsidRDefault="00F422A3"/>
    <w:p w:rsidR="00F422A3" w:rsidRPr="00D77B26" w:rsidRDefault="00F422A3"/>
    <w:p w:rsidR="00F422A3" w:rsidRPr="00D77B26" w:rsidRDefault="00F422A3"/>
    <w:p w:rsidR="00F422A3" w:rsidRPr="00D77B26" w:rsidRDefault="00F422A3"/>
    <w:p w:rsidR="00F422A3" w:rsidRPr="00D77B26" w:rsidRDefault="00F422A3"/>
    <w:p w:rsidR="00F422A3" w:rsidRPr="00D77B26" w:rsidRDefault="00F422A3"/>
    <w:p w:rsidR="00F422A3" w:rsidRPr="00D77B26" w:rsidRDefault="00F422A3"/>
    <w:p w:rsidR="00F422A3" w:rsidRPr="00D77B26" w:rsidRDefault="00F422A3"/>
    <w:p w:rsidR="00F422A3" w:rsidRPr="00D77B26" w:rsidRDefault="00F422A3"/>
    <w:p w:rsidR="00F422A3" w:rsidRDefault="00F422A3"/>
    <w:p w:rsidR="00344F33" w:rsidRDefault="00344F33"/>
    <w:p w:rsidR="00344F33" w:rsidRPr="00D77B26" w:rsidRDefault="00344F33"/>
    <w:p w:rsidR="00F422A3" w:rsidRPr="00D77B26" w:rsidRDefault="00F422A3"/>
    <w:p w:rsidR="00F422A3" w:rsidRPr="00D77B26" w:rsidRDefault="00F422A3" w:rsidP="00F422A3">
      <w:pPr>
        <w:jc w:val="center"/>
        <w:rPr>
          <w:rFonts w:ascii="HGｺﾞｼｯｸE" w:eastAsia="HGｺﾞｼｯｸE" w:hAnsi="HGｺﾞｼｯｸE"/>
          <w:sz w:val="44"/>
          <w:szCs w:val="44"/>
        </w:rPr>
      </w:pPr>
      <w:r w:rsidRPr="00D77B26">
        <w:rPr>
          <w:rFonts w:ascii="HGｺﾞｼｯｸE" w:eastAsia="HGｺﾞｼｯｸE" w:hAnsi="HGｺﾞｼｯｸE" w:hint="eastAsia"/>
          <w:sz w:val="44"/>
          <w:szCs w:val="44"/>
        </w:rPr>
        <w:t>洞爺湖町教育委員会</w:t>
      </w:r>
    </w:p>
    <w:p w:rsidR="00F422A3" w:rsidRPr="00D77B26" w:rsidRDefault="00F422A3"/>
    <w:p w:rsidR="001555B9" w:rsidRPr="00D77B26" w:rsidRDefault="001555B9">
      <w:pPr>
        <w:widowControl/>
        <w:jc w:val="left"/>
        <w:rPr>
          <w:rFonts w:ascii="HG丸ｺﾞｼｯｸM-PRO" w:eastAsia="HG丸ｺﾞｼｯｸM-PRO" w:hAnsi="HG丸ｺﾞｼｯｸM-PRO"/>
          <w:sz w:val="22"/>
        </w:rPr>
      </w:pPr>
      <w:r w:rsidRPr="00D77B26">
        <w:rPr>
          <w:rFonts w:ascii="HG丸ｺﾞｼｯｸM-PRO" w:eastAsia="HG丸ｺﾞｼｯｸM-PRO" w:hAnsi="HG丸ｺﾞｼｯｸM-PRO"/>
          <w:sz w:val="22"/>
        </w:rPr>
        <w:br w:type="page"/>
      </w:r>
    </w:p>
    <w:p w:rsidR="00F258C6" w:rsidRPr="00D77B26" w:rsidRDefault="00F258C6" w:rsidP="00096F1C">
      <w:pPr>
        <w:jc w:val="center"/>
        <w:rPr>
          <w:rFonts w:ascii="HG丸ｺﾞｼｯｸM-PRO" w:eastAsia="HG丸ｺﾞｼｯｸM-PRO" w:hAnsi="HG丸ｺﾞｼｯｸM-PRO"/>
          <w:sz w:val="22"/>
        </w:rPr>
      </w:pPr>
      <w:r w:rsidRPr="0006187C">
        <w:rPr>
          <w:rFonts w:ascii="HG丸ｺﾞｼｯｸM-PRO" w:eastAsia="HG丸ｺﾞｼｯｸM-PRO" w:hAnsi="HG丸ｺﾞｼｯｸM-PRO" w:hint="eastAsia"/>
          <w:sz w:val="28"/>
        </w:rPr>
        <w:lastRenderedPageBreak/>
        <w:t>目　次</w:t>
      </w:r>
    </w:p>
    <w:p w:rsidR="00C1181C" w:rsidRPr="00D77B26" w:rsidRDefault="00C1181C" w:rsidP="00F258C6">
      <w:pPr>
        <w:rPr>
          <w:rFonts w:ascii="HG丸ｺﾞｼｯｸM-PRO" w:eastAsia="HG丸ｺﾞｼｯｸM-PRO" w:hAnsi="HG丸ｺﾞｼｯｸM-PRO"/>
          <w:sz w:val="22"/>
        </w:rPr>
      </w:pPr>
    </w:p>
    <w:p w:rsidR="00F93361" w:rsidRPr="00D77B26" w:rsidRDefault="00F93361" w:rsidP="00F258C6">
      <w:pPr>
        <w:rPr>
          <w:rFonts w:ascii="HG丸ｺﾞｼｯｸM-PRO" w:eastAsia="HG丸ｺﾞｼｯｸM-PRO" w:hAnsi="HG丸ｺﾞｼｯｸM-PRO"/>
          <w:sz w:val="20"/>
          <w:szCs w:val="20"/>
        </w:rPr>
      </w:pPr>
    </w:p>
    <w:p w:rsidR="00C1181C" w:rsidRPr="00D77B26" w:rsidRDefault="00C1181C" w:rsidP="00F258C6">
      <w:pPr>
        <w:rPr>
          <w:rFonts w:ascii="HG丸ｺﾞｼｯｸM-PRO" w:eastAsia="HG丸ｺﾞｼｯｸM-PRO" w:hAnsi="HG丸ｺﾞｼｯｸM-PRO"/>
          <w:sz w:val="20"/>
          <w:szCs w:val="20"/>
        </w:rPr>
      </w:pPr>
    </w:p>
    <w:p w:rsidR="00F258C6" w:rsidRPr="00D77B26" w:rsidRDefault="00F93361" w:rsidP="00ED2217">
      <w:pPr>
        <w:ind w:leftChars="135" w:left="283" w:rightChars="134" w:right="281"/>
        <w:jc w:val="distribute"/>
        <w:rPr>
          <w:rFonts w:ascii="HG丸ｺﾞｼｯｸM-PRO" w:eastAsia="HG丸ｺﾞｼｯｸM-PRO" w:hAnsi="HG丸ｺﾞｼｯｸM-PRO"/>
          <w:sz w:val="20"/>
          <w:szCs w:val="20"/>
        </w:rPr>
      </w:pPr>
      <w:r w:rsidRPr="0006187C">
        <w:rPr>
          <w:rFonts w:ascii="HG丸ｺﾞｼｯｸM-PRO" w:eastAsia="HG丸ｺﾞｼｯｸM-PRO" w:hAnsi="HG丸ｺﾞｼｯｸM-PRO" w:hint="eastAsia"/>
          <w:b/>
          <w:sz w:val="20"/>
          <w:szCs w:val="20"/>
        </w:rPr>
        <w:t>第1章　洞爺湖町社会教育中期計画策定の基本事項</w:t>
      </w:r>
      <w:r w:rsidR="00096F1C">
        <w:rPr>
          <w:rFonts w:ascii="HG丸ｺﾞｼｯｸM-PRO" w:eastAsia="HG丸ｺﾞｼｯｸM-PRO" w:hAnsi="HG丸ｺﾞｼｯｸM-PRO" w:hint="eastAsia"/>
          <w:sz w:val="20"/>
          <w:szCs w:val="20"/>
        </w:rPr>
        <w:t>･･････････････････････････････1</w:t>
      </w:r>
    </w:p>
    <w:p w:rsidR="00F258C6" w:rsidRPr="00D77B26" w:rsidRDefault="00F93361" w:rsidP="00ED2217">
      <w:pPr>
        <w:ind w:leftChars="135" w:left="283" w:rightChars="134" w:right="281"/>
        <w:jc w:val="distribute"/>
        <w:rPr>
          <w:rFonts w:ascii="HG丸ｺﾞｼｯｸM-PRO" w:eastAsia="HG丸ｺﾞｼｯｸM-PRO" w:hAnsi="HG丸ｺﾞｼｯｸM-PRO"/>
          <w:sz w:val="20"/>
          <w:szCs w:val="20"/>
        </w:rPr>
      </w:pPr>
      <w:r w:rsidRPr="00D77B26">
        <w:rPr>
          <w:rFonts w:ascii="HG丸ｺﾞｼｯｸM-PRO" w:eastAsia="HG丸ｺﾞｼｯｸM-PRO" w:hAnsi="HG丸ｺﾞｼｯｸM-PRO" w:hint="eastAsia"/>
          <w:sz w:val="20"/>
          <w:szCs w:val="20"/>
        </w:rPr>
        <w:t xml:space="preserve">　第1節　計画策定の意義</w:t>
      </w:r>
      <w:r w:rsidR="00096F1C">
        <w:rPr>
          <w:rFonts w:ascii="HG丸ｺﾞｼｯｸM-PRO" w:eastAsia="HG丸ｺﾞｼｯｸM-PRO" w:hAnsi="HG丸ｺﾞｼｯｸM-PRO" w:hint="eastAsia"/>
          <w:sz w:val="20"/>
          <w:szCs w:val="20"/>
        </w:rPr>
        <w:t>････････････････････････････････････････････････････1</w:t>
      </w:r>
    </w:p>
    <w:p w:rsidR="00F93361" w:rsidRPr="00D77B26" w:rsidRDefault="00F93361" w:rsidP="00ED2217">
      <w:pPr>
        <w:ind w:leftChars="135" w:left="283" w:rightChars="134" w:right="281"/>
        <w:jc w:val="distribute"/>
        <w:rPr>
          <w:rFonts w:ascii="HG丸ｺﾞｼｯｸM-PRO" w:eastAsia="HG丸ｺﾞｼｯｸM-PRO" w:hAnsi="HG丸ｺﾞｼｯｸM-PRO"/>
          <w:sz w:val="20"/>
          <w:szCs w:val="20"/>
        </w:rPr>
      </w:pPr>
      <w:r w:rsidRPr="00D77B26">
        <w:rPr>
          <w:rFonts w:ascii="HG丸ｺﾞｼｯｸM-PRO" w:eastAsia="HG丸ｺﾞｼｯｸM-PRO" w:hAnsi="HG丸ｺﾞｼｯｸM-PRO" w:hint="eastAsia"/>
          <w:sz w:val="20"/>
          <w:szCs w:val="20"/>
        </w:rPr>
        <w:t xml:space="preserve">　第2節　計画策定の基本的な考え方</w:t>
      </w:r>
      <w:r w:rsidR="00096F1C">
        <w:rPr>
          <w:rFonts w:ascii="HG丸ｺﾞｼｯｸM-PRO" w:eastAsia="HG丸ｺﾞｼｯｸM-PRO" w:hAnsi="HG丸ｺﾞｼｯｸM-PRO" w:hint="eastAsia"/>
          <w:sz w:val="20"/>
          <w:szCs w:val="20"/>
        </w:rPr>
        <w:t>･･････････････････････････････････････････2</w:t>
      </w:r>
    </w:p>
    <w:p w:rsidR="00F258C6" w:rsidRPr="00D77B26" w:rsidRDefault="00F93361" w:rsidP="00ED2217">
      <w:pPr>
        <w:ind w:leftChars="135" w:left="283" w:rightChars="134" w:right="281"/>
        <w:jc w:val="distribute"/>
        <w:rPr>
          <w:rFonts w:ascii="HG丸ｺﾞｼｯｸM-PRO" w:eastAsia="HG丸ｺﾞｼｯｸM-PRO" w:hAnsi="HG丸ｺﾞｼｯｸM-PRO"/>
          <w:sz w:val="20"/>
          <w:szCs w:val="20"/>
        </w:rPr>
      </w:pPr>
      <w:r w:rsidRPr="00D77B26">
        <w:rPr>
          <w:rFonts w:ascii="HG丸ｺﾞｼｯｸM-PRO" w:eastAsia="HG丸ｺﾞｼｯｸM-PRO" w:hAnsi="HG丸ｺﾞｼｯｸM-PRO" w:hint="eastAsia"/>
          <w:sz w:val="20"/>
          <w:szCs w:val="20"/>
        </w:rPr>
        <w:t xml:space="preserve">　第3節　計画の期間</w:t>
      </w:r>
      <w:r w:rsidR="00096F1C">
        <w:rPr>
          <w:rFonts w:ascii="HG丸ｺﾞｼｯｸM-PRO" w:eastAsia="HG丸ｺﾞｼｯｸM-PRO" w:hAnsi="HG丸ｺﾞｼｯｸM-PRO" w:hint="eastAsia"/>
          <w:sz w:val="20"/>
          <w:szCs w:val="20"/>
        </w:rPr>
        <w:t>････････････････････････････････････････････････････････2</w:t>
      </w:r>
    </w:p>
    <w:p w:rsidR="00F93361" w:rsidRPr="00D77B26" w:rsidRDefault="00F93361" w:rsidP="00ED2217">
      <w:pPr>
        <w:ind w:leftChars="135" w:left="283" w:rightChars="134" w:right="281"/>
        <w:jc w:val="distribute"/>
        <w:rPr>
          <w:rFonts w:ascii="HG丸ｺﾞｼｯｸM-PRO" w:eastAsia="HG丸ｺﾞｼｯｸM-PRO" w:hAnsi="HG丸ｺﾞｼｯｸM-PRO"/>
          <w:sz w:val="20"/>
          <w:szCs w:val="20"/>
        </w:rPr>
      </w:pPr>
      <w:r w:rsidRPr="00D77B26">
        <w:rPr>
          <w:rFonts w:ascii="HG丸ｺﾞｼｯｸM-PRO" w:eastAsia="HG丸ｺﾞｼｯｸM-PRO" w:hAnsi="HG丸ｺﾞｼｯｸM-PRO" w:hint="eastAsia"/>
          <w:sz w:val="20"/>
          <w:szCs w:val="20"/>
        </w:rPr>
        <w:t xml:space="preserve">　第4節　洞爺湖町のまちづくりの将来像</w:t>
      </w:r>
      <w:r w:rsidR="00096F1C">
        <w:rPr>
          <w:rFonts w:ascii="HG丸ｺﾞｼｯｸM-PRO" w:eastAsia="HG丸ｺﾞｼｯｸM-PRO" w:hAnsi="HG丸ｺﾞｼｯｸM-PRO" w:hint="eastAsia"/>
          <w:sz w:val="20"/>
          <w:szCs w:val="20"/>
        </w:rPr>
        <w:t>･･････････････････････････････････････3</w:t>
      </w:r>
    </w:p>
    <w:p w:rsidR="00F93361" w:rsidRPr="00D77B26" w:rsidRDefault="00F93361" w:rsidP="00ED2217">
      <w:pPr>
        <w:ind w:leftChars="135" w:left="283" w:rightChars="134" w:right="281"/>
        <w:jc w:val="distribute"/>
        <w:rPr>
          <w:rFonts w:ascii="HG丸ｺﾞｼｯｸM-PRO" w:eastAsia="HG丸ｺﾞｼｯｸM-PRO" w:hAnsi="HG丸ｺﾞｼｯｸM-PRO"/>
          <w:sz w:val="20"/>
          <w:szCs w:val="20"/>
        </w:rPr>
      </w:pPr>
      <w:r w:rsidRPr="00D77B26">
        <w:rPr>
          <w:rFonts w:ascii="HG丸ｺﾞｼｯｸM-PRO" w:eastAsia="HG丸ｺﾞｼｯｸM-PRO" w:hAnsi="HG丸ｺﾞｼｯｸM-PRO" w:hint="eastAsia"/>
          <w:sz w:val="20"/>
          <w:szCs w:val="20"/>
        </w:rPr>
        <w:t xml:space="preserve">　第5節　洞爺湖町の教育が目指す将来像</w:t>
      </w:r>
      <w:r w:rsidR="00096F1C">
        <w:rPr>
          <w:rFonts w:ascii="HG丸ｺﾞｼｯｸM-PRO" w:eastAsia="HG丸ｺﾞｼｯｸM-PRO" w:hAnsi="HG丸ｺﾞｼｯｸM-PRO" w:hint="eastAsia"/>
          <w:sz w:val="20"/>
          <w:szCs w:val="20"/>
        </w:rPr>
        <w:t>･･････････････････････････････････････4</w:t>
      </w:r>
    </w:p>
    <w:p w:rsidR="00F93361" w:rsidRPr="00D77B26" w:rsidRDefault="00F93361" w:rsidP="00ED2217">
      <w:pPr>
        <w:ind w:leftChars="135" w:left="283" w:rightChars="134" w:right="281"/>
        <w:jc w:val="distribute"/>
        <w:rPr>
          <w:rFonts w:ascii="HG丸ｺﾞｼｯｸM-PRO" w:eastAsia="HG丸ｺﾞｼｯｸM-PRO" w:hAnsi="HG丸ｺﾞｼｯｸM-PRO"/>
          <w:sz w:val="20"/>
          <w:szCs w:val="20"/>
        </w:rPr>
      </w:pPr>
    </w:p>
    <w:p w:rsidR="00F93361" w:rsidRPr="00D77B26" w:rsidRDefault="00F93361" w:rsidP="00ED2217">
      <w:pPr>
        <w:ind w:leftChars="135" w:left="283" w:rightChars="134" w:right="281"/>
        <w:jc w:val="distribute"/>
        <w:rPr>
          <w:rFonts w:ascii="HG丸ｺﾞｼｯｸM-PRO" w:eastAsia="HG丸ｺﾞｼｯｸM-PRO" w:hAnsi="HG丸ｺﾞｼｯｸM-PRO"/>
          <w:sz w:val="20"/>
          <w:szCs w:val="20"/>
        </w:rPr>
      </w:pPr>
      <w:r w:rsidRPr="0006187C">
        <w:rPr>
          <w:rFonts w:ascii="HG丸ｺﾞｼｯｸM-PRO" w:eastAsia="HG丸ｺﾞｼｯｸM-PRO" w:hAnsi="HG丸ｺﾞｼｯｸM-PRO" w:hint="eastAsia"/>
          <w:b/>
          <w:sz w:val="20"/>
          <w:szCs w:val="20"/>
        </w:rPr>
        <w:t>第2章　洞爺湖町社会教育中期計画策定の基調</w:t>
      </w:r>
      <w:r w:rsidR="00096F1C">
        <w:rPr>
          <w:rFonts w:ascii="HG丸ｺﾞｼｯｸM-PRO" w:eastAsia="HG丸ｺﾞｼｯｸM-PRO" w:hAnsi="HG丸ｺﾞｼｯｸM-PRO" w:hint="eastAsia"/>
          <w:sz w:val="20"/>
          <w:szCs w:val="20"/>
        </w:rPr>
        <w:t>･･････････････････････････････････5</w:t>
      </w:r>
    </w:p>
    <w:p w:rsidR="00C1181C" w:rsidRPr="00D77B26" w:rsidRDefault="00F93361" w:rsidP="00ED2217">
      <w:pPr>
        <w:ind w:leftChars="135" w:left="283" w:rightChars="134" w:right="281"/>
        <w:jc w:val="distribute"/>
        <w:rPr>
          <w:rFonts w:ascii="HG丸ｺﾞｼｯｸM-PRO" w:eastAsia="HG丸ｺﾞｼｯｸM-PRO" w:hAnsi="HG丸ｺﾞｼｯｸM-PRO"/>
          <w:sz w:val="20"/>
          <w:szCs w:val="20"/>
        </w:rPr>
      </w:pPr>
      <w:r w:rsidRPr="00D77B26">
        <w:rPr>
          <w:rFonts w:ascii="HG丸ｺﾞｼｯｸM-PRO" w:eastAsia="HG丸ｺﾞｼｯｸM-PRO" w:hAnsi="HG丸ｺﾞｼｯｸM-PRO" w:hint="eastAsia"/>
          <w:sz w:val="20"/>
          <w:szCs w:val="20"/>
        </w:rPr>
        <w:t xml:space="preserve">　第1節　基本方針</w:t>
      </w:r>
      <w:r w:rsidR="00096F1C">
        <w:rPr>
          <w:rFonts w:ascii="HG丸ｺﾞｼｯｸM-PRO" w:eastAsia="HG丸ｺﾞｼｯｸM-PRO" w:hAnsi="HG丸ｺﾞｼｯｸM-PRO" w:hint="eastAsia"/>
          <w:sz w:val="20"/>
          <w:szCs w:val="20"/>
        </w:rPr>
        <w:t>･･････････････････････････････････････････････････････････5</w:t>
      </w:r>
    </w:p>
    <w:p w:rsidR="00F93361" w:rsidRPr="00D77B26" w:rsidRDefault="00F93361" w:rsidP="00ED2217">
      <w:pPr>
        <w:ind w:leftChars="135" w:left="283" w:rightChars="134" w:right="281"/>
        <w:jc w:val="distribute"/>
        <w:rPr>
          <w:rFonts w:ascii="HG丸ｺﾞｼｯｸM-PRO" w:eastAsia="HG丸ｺﾞｼｯｸM-PRO" w:hAnsi="HG丸ｺﾞｼｯｸM-PRO"/>
          <w:sz w:val="20"/>
          <w:szCs w:val="20"/>
        </w:rPr>
      </w:pPr>
      <w:r w:rsidRPr="00D77B26">
        <w:rPr>
          <w:rFonts w:ascii="HG丸ｺﾞｼｯｸM-PRO" w:eastAsia="HG丸ｺﾞｼｯｸM-PRO" w:hAnsi="HG丸ｺﾞｼｯｸM-PRO" w:hint="eastAsia"/>
          <w:sz w:val="20"/>
          <w:szCs w:val="20"/>
        </w:rPr>
        <w:t xml:space="preserve">　第2節　まちづくりと生涯学習</w:t>
      </w:r>
      <w:r w:rsidR="00096F1C">
        <w:rPr>
          <w:rFonts w:ascii="HG丸ｺﾞｼｯｸM-PRO" w:eastAsia="HG丸ｺﾞｼｯｸM-PRO" w:hAnsi="HG丸ｺﾞｼｯｸM-PRO" w:hint="eastAsia"/>
          <w:sz w:val="20"/>
          <w:szCs w:val="20"/>
        </w:rPr>
        <w:t>･･････････････････････････････････････････････6</w:t>
      </w:r>
    </w:p>
    <w:p w:rsidR="009A2997" w:rsidRPr="00D77B26" w:rsidRDefault="009A2997" w:rsidP="00ED2217">
      <w:pPr>
        <w:ind w:leftChars="135" w:left="283" w:rightChars="134" w:right="281"/>
        <w:jc w:val="distribute"/>
        <w:rPr>
          <w:rFonts w:ascii="HG丸ｺﾞｼｯｸM-PRO" w:eastAsia="HG丸ｺﾞｼｯｸM-PRO" w:hAnsi="HG丸ｺﾞｼｯｸM-PRO"/>
          <w:sz w:val="20"/>
          <w:szCs w:val="20"/>
        </w:rPr>
      </w:pPr>
      <w:r w:rsidRPr="00D77B26">
        <w:rPr>
          <w:rFonts w:ascii="HG丸ｺﾞｼｯｸM-PRO" w:eastAsia="HG丸ｺﾞｼｯｸM-PRO" w:hAnsi="HG丸ｺﾞｼｯｸM-PRO" w:hint="eastAsia"/>
          <w:sz w:val="20"/>
          <w:szCs w:val="20"/>
        </w:rPr>
        <w:t xml:space="preserve">　　　１　生涯学習とは</w:t>
      </w:r>
      <w:r w:rsidR="00096F1C">
        <w:rPr>
          <w:rFonts w:ascii="HG丸ｺﾞｼｯｸM-PRO" w:eastAsia="HG丸ｺﾞｼｯｸM-PRO" w:hAnsi="HG丸ｺﾞｼｯｸM-PRO" w:hint="eastAsia"/>
          <w:sz w:val="20"/>
          <w:szCs w:val="20"/>
        </w:rPr>
        <w:t>･･････････････････････････････････････････････････････6</w:t>
      </w:r>
    </w:p>
    <w:p w:rsidR="009A2997" w:rsidRPr="00D77B26" w:rsidRDefault="009A2997" w:rsidP="00ED2217">
      <w:pPr>
        <w:ind w:leftChars="135" w:left="283" w:rightChars="134" w:right="281"/>
        <w:jc w:val="distribute"/>
        <w:rPr>
          <w:rFonts w:ascii="HG丸ｺﾞｼｯｸM-PRO" w:eastAsia="HG丸ｺﾞｼｯｸM-PRO" w:hAnsi="HG丸ｺﾞｼｯｸM-PRO"/>
          <w:sz w:val="20"/>
          <w:szCs w:val="20"/>
        </w:rPr>
      </w:pPr>
      <w:r w:rsidRPr="00D77B26">
        <w:rPr>
          <w:rFonts w:ascii="HG丸ｺﾞｼｯｸM-PRO" w:eastAsia="HG丸ｺﾞｼｯｸM-PRO" w:hAnsi="HG丸ｺﾞｼｯｸM-PRO" w:hint="eastAsia"/>
          <w:sz w:val="20"/>
          <w:szCs w:val="20"/>
        </w:rPr>
        <w:t xml:space="preserve">　　　２　生涯学習の必要性</w:t>
      </w:r>
      <w:r w:rsidR="00096F1C">
        <w:rPr>
          <w:rFonts w:ascii="HG丸ｺﾞｼｯｸM-PRO" w:eastAsia="HG丸ｺﾞｼｯｸM-PRO" w:hAnsi="HG丸ｺﾞｼｯｸM-PRO" w:hint="eastAsia"/>
          <w:sz w:val="20"/>
          <w:szCs w:val="20"/>
        </w:rPr>
        <w:t>･･････････････････････････････････････････････････6</w:t>
      </w:r>
    </w:p>
    <w:p w:rsidR="009A2997" w:rsidRPr="00D77B26" w:rsidRDefault="009A2997" w:rsidP="00ED2217">
      <w:pPr>
        <w:ind w:leftChars="135" w:left="283" w:rightChars="134" w:right="281"/>
        <w:jc w:val="distribute"/>
        <w:rPr>
          <w:rFonts w:ascii="HG丸ｺﾞｼｯｸM-PRO" w:eastAsia="HG丸ｺﾞｼｯｸM-PRO" w:hAnsi="HG丸ｺﾞｼｯｸM-PRO"/>
          <w:sz w:val="20"/>
          <w:szCs w:val="20"/>
        </w:rPr>
      </w:pPr>
      <w:r w:rsidRPr="00D77B26">
        <w:rPr>
          <w:rFonts w:ascii="HG丸ｺﾞｼｯｸM-PRO" w:eastAsia="HG丸ｺﾞｼｯｸM-PRO" w:hAnsi="HG丸ｺﾞｼｯｸM-PRO" w:hint="eastAsia"/>
          <w:sz w:val="20"/>
          <w:szCs w:val="20"/>
        </w:rPr>
        <w:t xml:space="preserve">　　　３　生涯学習と社会的背景</w:t>
      </w:r>
      <w:r w:rsidR="00096F1C">
        <w:rPr>
          <w:rFonts w:ascii="HG丸ｺﾞｼｯｸM-PRO" w:eastAsia="HG丸ｺﾞｼｯｸM-PRO" w:hAnsi="HG丸ｺﾞｼｯｸM-PRO" w:hint="eastAsia"/>
          <w:sz w:val="20"/>
          <w:szCs w:val="20"/>
        </w:rPr>
        <w:t>･･････････････････････････････････････････････6</w:t>
      </w:r>
    </w:p>
    <w:p w:rsidR="00BB3632" w:rsidRPr="00D77B26" w:rsidRDefault="00BB3632" w:rsidP="00ED2217">
      <w:pPr>
        <w:ind w:leftChars="135" w:left="283" w:rightChars="134" w:right="281"/>
        <w:jc w:val="distribute"/>
        <w:rPr>
          <w:rFonts w:ascii="HG丸ｺﾞｼｯｸM-PRO" w:eastAsia="HG丸ｺﾞｼｯｸM-PRO" w:hAnsi="HG丸ｺﾞｼｯｸM-PRO"/>
          <w:sz w:val="20"/>
          <w:szCs w:val="20"/>
        </w:rPr>
      </w:pPr>
      <w:r w:rsidRPr="00D77B26">
        <w:rPr>
          <w:rFonts w:ascii="HG丸ｺﾞｼｯｸM-PRO" w:eastAsia="HG丸ｺﾞｼｯｸM-PRO" w:hAnsi="HG丸ｺﾞｼｯｸM-PRO" w:hint="eastAsia"/>
          <w:sz w:val="20"/>
          <w:szCs w:val="20"/>
        </w:rPr>
        <w:t xml:space="preserve">　第3節　</w:t>
      </w:r>
      <w:r w:rsidR="00B63B26" w:rsidRPr="00D77B26">
        <w:rPr>
          <w:rFonts w:ascii="HG丸ｺﾞｼｯｸM-PRO" w:eastAsia="HG丸ｺﾞｼｯｸM-PRO" w:hAnsi="HG丸ｺﾞｼｯｸM-PRO" w:hint="eastAsia"/>
          <w:sz w:val="20"/>
          <w:szCs w:val="20"/>
        </w:rPr>
        <w:t>生涯学習の全体構造図</w:t>
      </w:r>
      <w:r w:rsidR="00096F1C">
        <w:rPr>
          <w:rFonts w:ascii="HG丸ｺﾞｼｯｸM-PRO" w:eastAsia="HG丸ｺﾞｼｯｸM-PRO" w:hAnsi="HG丸ｺﾞｼｯｸM-PRO" w:hint="eastAsia"/>
          <w:sz w:val="20"/>
          <w:szCs w:val="20"/>
        </w:rPr>
        <w:t>･･････････････････････････････････････････････8</w:t>
      </w:r>
    </w:p>
    <w:p w:rsidR="00B63B26" w:rsidRPr="00D77B26" w:rsidRDefault="00B63B26" w:rsidP="00ED2217">
      <w:pPr>
        <w:ind w:leftChars="135" w:left="283" w:rightChars="134" w:right="281"/>
        <w:jc w:val="distribute"/>
        <w:rPr>
          <w:rFonts w:ascii="HG丸ｺﾞｼｯｸM-PRO" w:eastAsia="HG丸ｺﾞｼｯｸM-PRO" w:hAnsi="HG丸ｺﾞｼｯｸM-PRO"/>
          <w:sz w:val="20"/>
          <w:szCs w:val="20"/>
        </w:rPr>
      </w:pPr>
    </w:p>
    <w:p w:rsidR="00BB3632" w:rsidRPr="00D77B26" w:rsidRDefault="00BB3632" w:rsidP="00ED2217">
      <w:pPr>
        <w:ind w:leftChars="135" w:left="283" w:rightChars="134" w:right="281"/>
        <w:jc w:val="distribute"/>
        <w:rPr>
          <w:rFonts w:ascii="HG丸ｺﾞｼｯｸM-PRO" w:eastAsia="HG丸ｺﾞｼｯｸM-PRO" w:hAnsi="HG丸ｺﾞｼｯｸM-PRO"/>
          <w:sz w:val="20"/>
          <w:szCs w:val="20"/>
        </w:rPr>
      </w:pPr>
      <w:r w:rsidRPr="0006187C">
        <w:rPr>
          <w:rFonts w:ascii="HG丸ｺﾞｼｯｸM-PRO" w:eastAsia="HG丸ｺﾞｼｯｸM-PRO" w:hAnsi="HG丸ｺﾞｼｯｸM-PRO" w:hint="eastAsia"/>
          <w:b/>
          <w:sz w:val="20"/>
          <w:szCs w:val="20"/>
        </w:rPr>
        <w:t>第3章　洞爺湖町社会教育の推進</w:t>
      </w:r>
      <w:r w:rsidR="00096F1C">
        <w:rPr>
          <w:rFonts w:ascii="HG丸ｺﾞｼｯｸM-PRO" w:eastAsia="HG丸ｺﾞｼｯｸM-PRO" w:hAnsi="HG丸ｺﾞｼｯｸM-PRO" w:hint="eastAsia"/>
          <w:sz w:val="20"/>
          <w:szCs w:val="20"/>
        </w:rPr>
        <w:t>･･････････････････････････････････････････････9</w:t>
      </w:r>
    </w:p>
    <w:p w:rsidR="00F93361" w:rsidRPr="00D77B26" w:rsidRDefault="00F93361" w:rsidP="00ED2217">
      <w:pPr>
        <w:ind w:leftChars="135" w:left="283" w:rightChars="134" w:right="281"/>
        <w:jc w:val="distribute"/>
        <w:rPr>
          <w:rFonts w:ascii="HG丸ｺﾞｼｯｸM-PRO" w:eastAsia="HG丸ｺﾞｼｯｸM-PRO" w:hAnsi="HG丸ｺﾞｼｯｸM-PRO"/>
          <w:sz w:val="20"/>
          <w:szCs w:val="20"/>
        </w:rPr>
      </w:pPr>
      <w:r w:rsidRPr="00D77B26">
        <w:rPr>
          <w:rFonts w:ascii="HG丸ｺﾞｼｯｸM-PRO" w:eastAsia="HG丸ｺﾞｼｯｸM-PRO" w:hAnsi="HG丸ｺﾞｼｯｸM-PRO" w:hint="eastAsia"/>
          <w:sz w:val="20"/>
          <w:szCs w:val="20"/>
        </w:rPr>
        <w:t xml:space="preserve">　第</w:t>
      </w:r>
      <w:r w:rsidR="00BB3632" w:rsidRPr="00D77B26">
        <w:rPr>
          <w:rFonts w:ascii="HG丸ｺﾞｼｯｸM-PRO" w:eastAsia="HG丸ｺﾞｼｯｸM-PRO" w:hAnsi="HG丸ｺﾞｼｯｸM-PRO" w:hint="eastAsia"/>
          <w:sz w:val="20"/>
          <w:szCs w:val="20"/>
        </w:rPr>
        <w:t>１</w:t>
      </w:r>
      <w:r w:rsidRPr="00D77B26">
        <w:rPr>
          <w:rFonts w:ascii="HG丸ｺﾞｼｯｸM-PRO" w:eastAsia="HG丸ｺﾞｼｯｸM-PRO" w:hAnsi="HG丸ｺﾞｼｯｸM-PRO" w:hint="eastAsia"/>
          <w:sz w:val="20"/>
          <w:szCs w:val="20"/>
        </w:rPr>
        <w:t>節</w:t>
      </w:r>
      <w:r w:rsidR="00BF3922" w:rsidRPr="00D77B26">
        <w:rPr>
          <w:rFonts w:ascii="HG丸ｺﾞｼｯｸM-PRO" w:eastAsia="HG丸ｺﾞｼｯｸM-PRO" w:hAnsi="HG丸ｺﾞｼｯｸM-PRO" w:hint="eastAsia"/>
          <w:sz w:val="20"/>
          <w:szCs w:val="20"/>
        </w:rPr>
        <w:t xml:space="preserve">　洞爺湖町社会教育中期計画の推進目標と重点及びキャッチフレーズ</w:t>
      </w:r>
      <w:r w:rsidR="00096F1C">
        <w:rPr>
          <w:rFonts w:ascii="HG丸ｺﾞｼｯｸM-PRO" w:eastAsia="HG丸ｺﾞｼｯｸM-PRO" w:hAnsi="HG丸ｺﾞｼｯｸM-PRO" w:hint="eastAsia"/>
          <w:sz w:val="20"/>
          <w:szCs w:val="20"/>
        </w:rPr>
        <w:t>･･･････9</w:t>
      </w:r>
    </w:p>
    <w:p w:rsidR="009A2997" w:rsidRPr="00D77B26" w:rsidRDefault="009A2997" w:rsidP="00ED2217">
      <w:pPr>
        <w:ind w:leftChars="135" w:left="283" w:rightChars="134" w:right="281"/>
        <w:jc w:val="distribute"/>
        <w:rPr>
          <w:rFonts w:ascii="HG丸ｺﾞｼｯｸM-PRO" w:eastAsia="HG丸ｺﾞｼｯｸM-PRO" w:hAnsi="HG丸ｺﾞｼｯｸM-PRO"/>
          <w:sz w:val="20"/>
          <w:szCs w:val="20"/>
        </w:rPr>
      </w:pPr>
      <w:r w:rsidRPr="00D77B26">
        <w:rPr>
          <w:rFonts w:ascii="HG丸ｺﾞｼｯｸM-PRO" w:eastAsia="HG丸ｺﾞｼｯｸM-PRO" w:hAnsi="HG丸ｺﾞｼｯｸM-PRO" w:hint="eastAsia"/>
          <w:sz w:val="20"/>
          <w:szCs w:val="20"/>
        </w:rPr>
        <w:t xml:space="preserve">　　　１　推進目標</w:t>
      </w:r>
      <w:r w:rsidR="00096F1C">
        <w:rPr>
          <w:rFonts w:ascii="HG丸ｺﾞｼｯｸM-PRO" w:eastAsia="HG丸ｺﾞｼｯｸM-PRO" w:hAnsi="HG丸ｺﾞｼｯｸM-PRO" w:hint="eastAsia"/>
          <w:sz w:val="20"/>
          <w:szCs w:val="20"/>
        </w:rPr>
        <w:t>･･････････････････････････････････････････････････････････9</w:t>
      </w:r>
    </w:p>
    <w:p w:rsidR="009A2997" w:rsidRPr="00D77B26" w:rsidRDefault="009A2997" w:rsidP="00ED2217">
      <w:pPr>
        <w:ind w:leftChars="135" w:left="283" w:rightChars="134" w:right="281"/>
        <w:jc w:val="distribute"/>
        <w:rPr>
          <w:rFonts w:ascii="HG丸ｺﾞｼｯｸM-PRO" w:eastAsia="HG丸ｺﾞｼｯｸM-PRO" w:hAnsi="HG丸ｺﾞｼｯｸM-PRO"/>
          <w:sz w:val="20"/>
          <w:szCs w:val="20"/>
        </w:rPr>
      </w:pPr>
      <w:r w:rsidRPr="00D77B26">
        <w:rPr>
          <w:rFonts w:ascii="HG丸ｺﾞｼｯｸM-PRO" w:eastAsia="HG丸ｺﾞｼｯｸM-PRO" w:hAnsi="HG丸ｺﾞｼｯｸM-PRO" w:hint="eastAsia"/>
          <w:sz w:val="20"/>
          <w:szCs w:val="20"/>
        </w:rPr>
        <w:t xml:space="preserve">　　　２　推進の重点</w:t>
      </w:r>
      <w:r w:rsidR="00096F1C">
        <w:rPr>
          <w:rFonts w:ascii="HG丸ｺﾞｼｯｸM-PRO" w:eastAsia="HG丸ｺﾞｼｯｸM-PRO" w:hAnsi="HG丸ｺﾞｼｯｸM-PRO" w:hint="eastAsia"/>
          <w:sz w:val="20"/>
          <w:szCs w:val="20"/>
        </w:rPr>
        <w:t>････････････････････････････････････････････････････････9</w:t>
      </w:r>
    </w:p>
    <w:p w:rsidR="009A2997" w:rsidRPr="00D77B26" w:rsidRDefault="009A2997" w:rsidP="00ED2217">
      <w:pPr>
        <w:ind w:leftChars="135" w:left="283" w:rightChars="134" w:right="281"/>
        <w:jc w:val="distribute"/>
        <w:rPr>
          <w:rFonts w:ascii="HG丸ｺﾞｼｯｸM-PRO" w:eastAsia="HG丸ｺﾞｼｯｸM-PRO" w:hAnsi="HG丸ｺﾞｼｯｸM-PRO"/>
          <w:sz w:val="20"/>
          <w:szCs w:val="20"/>
        </w:rPr>
      </w:pPr>
      <w:r w:rsidRPr="00D77B26">
        <w:rPr>
          <w:rFonts w:ascii="HG丸ｺﾞｼｯｸM-PRO" w:eastAsia="HG丸ｺﾞｼｯｸM-PRO" w:hAnsi="HG丸ｺﾞｼｯｸM-PRO" w:hint="eastAsia"/>
          <w:sz w:val="20"/>
          <w:szCs w:val="20"/>
        </w:rPr>
        <w:t xml:space="preserve">　　　３　洞爺湖町社会教育キャッチフレーズ</w:t>
      </w:r>
      <w:r w:rsidR="00096F1C">
        <w:rPr>
          <w:rFonts w:ascii="HG丸ｺﾞｼｯｸM-PRO" w:eastAsia="HG丸ｺﾞｼｯｸM-PRO" w:hAnsi="HG丸ｺﾞｼｯｸM-PRO" w:hint="eastAsia"/>
          <w:sz w:val="20"/>
          <w:szCs w:val="20"/>
        </w:rPr>
        <w:t>･････････････････････････････････10</w:t>
      </w:r>
    </w:p>
    <w:p w:rsidR="00F93361" w:rsidRPr="00D77B26" w:rsidRDefault="00BF3922" w:rsidP="00ED2217">
      <w:pPr>
        <w:ind w:leftChars="135" w:left="283" w:rightChars="134" w:right="281"/>
        <w:jc w:val="distribute"/>
        <w:rPr>
          <w:rFonts w:ascii="HG丸ｺﾞｼｯｸM-PRO" w:eastAsia="HG丸ｺﾞｼｯｸM-PRO" w:hAnsi="HG丸ｺﾞｼｯｸM-PRO"/>
          <w:sz w:val="20"/>
          <w:szCs w:val="20"/>
        </w:rPr>
      </w:pPr>
      <w:r w:rsidRPr="00D77B26">
        <w:rPr>
          <w:rFonts w:ascii="HG丸ｺﾞｼｯｸM-PRO" w:eastAsia="HG丸ｺﾞｼｯｸM-PRO" w:hAnsi="HG丸ｺﾞｼｯｸM-PRO" w:hint="eastAsia"/>
          <w:sz w:val="20"/>
          <w:szCs w:val="20"/>
        </w:rPr>
        <w:t xml:space="preserve">　第</w:t>
      </w:r>
      <w:r w:rsidR="00BB3632" w:rsidRPr="00D77B26">
        <w:rPr>
          <w:rFonts w:ascii="HG丸ｺﾞｼｯｸM-PRO" w:eastAsia="HG丸ｺﾞｼｯｸM-PRO" w:hAnsi="HG丸ｺﾞｼｯｸM-PRO" w:hint="eastAsia"/>
          <w:sz w:val="20"/>
          <w:szCs w:val="20"/>
        </w:rPr>
        <w:t>２</w:t>
      </w:r>
      <w:r w:rsidRPr="00D77B26">
        <w:rPr>
          <w:rFonts w:ascii="HG丸ｺﾞｼｯｸM-PRO" w:eastAsia="HG丸ｺﾞｼｯｸM-PRO" w:hAnsi="HG丸ｺﾞｼｯｸM-PRO" w:hint="eastAsia"/>
          <w:sz w:val="20"/>
          <w:szCs w:val="20"/>
        </w:rPr>
        <w:t>節　生涯各期の現状と課題及び基本方向</w:t>
      </w:r>
      <w:r w:rsidR="00780556">
        <w:rPr>
          <w:rFonts w:ascii="HG丸ｺﾞｼｯｸM-PRO" w:eastAsia="HG丸ｺﾞｼｯｸM-PRO" w:hAnsi="HG丸ｺﾞｼｯｸM-PRO" w:hint="eastAsia"/>
          <w:sz w:val="20"/>
          <w:szCs w:val="20"/>
        </w:rPr>
        <w:t>･････････････････････････････････11</w:t>
      </w:r>
    </w:p>
    <w:p w:rsidR="00BF3922" w:rsidRPr="00D77B26" w:rsidRDefault="00BF3922" w:rsidP="00ED2217">
      <w:pPr>
        <w:ind w:leftChars="135" w:left="283" w:rightChars="134" w:right="281"/>
        <w:jc w:val="distribute"/>
        <w:rPr>
          <w:rFonts w:ascii="HG丸ｺﾞｼｯｸM-PRO" w:eastAsia="HG丸ｺﾞｼｯｸM-PRO" w:hAnsi="HG丸ｺﾞｼｯｸM-PRO"/>
          <w:sz w:val="20"/>
          <w:szCs w:val="20"/>
        </w:rPr>
      </w:pPr>
      <w:r w:rsidRPr="00D77B26">
        <w:rPr>
          <w:rFonts w:ascii="HG丸ｺﾞｼｯｸM-PRO" w:eastAsia="HG丸ｺﾞｼｯｸM-PRO" w:hAnsi="HG丸ｺﾞｼｯｸM-PRO" w:hint="eastAsia"/>
          <w:sz w:val="20"/>
          <w:szCs w:val="20"/>
        </w:rPr>
        <w:t xml:space="preserve">　　　１　乳幼児教育</w:t>
      </w:r>
      <w:r w:rsidR="00780556">
        <w:rPr>
          <w:rFonts w:ascii="HG丸ｺﾞｼｯｸM-PRO" w:eastAsia="HG丸ｺﾞｼｯｸM-PRO" w:hAnsi="HG丸ｺﾞｼｯｸM-PRO" w:hint="eastAsia"/>
          <w:sz w:val="20"/>
          <w:szCs w:val="20"/>
        </w:rPr>
        <w:t>･･･････････････････････････････････････････････････････11</w:t>
      </w:r>
    </w:p>
    <w:p w:rsidR="00BF3922" w:rsidRPr="00D77B26" w:rsidRDefault="00C95CE2" w:rsidP="00ED2217">
      <w:pPr>
        <w:ind w:leftChars="135" w:left="283" w:rightChars="134" w:right="281"/>
        <w:jc w:val="distribute"/>
        <w:rPr>
          <w:rFonts w:ascii="HG丸ｺﾞｼｯｸM-PRO" w:eastAsia="HG丸ｺﾞｼｯｸM-PRO" w:hAnsi="HG丸ｺﾞｼｯｸM-PRO"/>
          <w:sz w:val="20"/>
          <w:szCs w:val="20"/>
        </w:rPr>
      </w:pPr>
      <w:r w:rsidRPr="00D77B26">
        <w:rPr>
          <w:rFonts w:ascii="HG丸ｺﾞｼｯｸM-PRO" w:eastAsia="HG丸ｺﾞｼｯｸM-PRO" w:hAnsi="HG丸ｺﾞｼｯｸM-PRO" w:hint="eastAsia"/>
          <w:sz w:val="20"/>
          <w:szCs w:val="20"/>
        </w:rPr>
        <w:t xml:space="preserve">　　　２　</w:t>
      </w:r>
      <w:r w:rsidR="00BF3922" w:rsidRPr="00D77B26">
        <w:rPr>
          <w:rFonts w:ascii="HG丸ｺﾞｼｯｸM-PRO" w:eastAsia="HG丸ｺﾞｼｯｸM-PRO" w:hAnsi="HG丸ｺﾞｼｯｸM-PRO" w:hint="eastAsia"/>
          <w:sz w:val="20"/>
          <w:szCs w:val="20"/>
        </w:rPr>
        <w:t>少年教育</w:t>
      </w:r>
      <w:r w:rsidR="00780556">
        <w:rPr>
          <w:rFonts w:ascii="HG丸ｺﾞｼｯｸM-PRO" w:eastAsia="HG丸ｺﾞｼｯｸM-PRO" w:hAnsi="HG丸ｺﾞｼｯｸM-PRO" w:hint="eastAsia"/>
          <w:sz w:val="20"/>
          <w:szCs w:val="20"/>
        </w:rPr>
        <w:t>･････････････････････････････････････････････････････････12</w:t>
      </w:r>
    </w:p>
    <w:p w:rsidR="00C95CE2" w:rsidRPr="00D77B26" w:rsidRDefault="00BF3922" w:rsidP="00ED2217">
      <w:pPr>
        <w:ind w:leftChars="135" w:left="283" w:rightChars="134" w:right="281"/>
        <w:jc w:val="distribute"/>
        <w:rPr>
          <w:rFonts w:ascii="HG丸ｺﾞｼｯｸM-PRO" w:eastAsia="HG丸ｺﾞｼｯｸM-PRO" w:hAnsi="HG丸ｺﾞｼｯｸM-PRO"/>
          <w:color w:val="FF0000"/>
          <w:sz w:val="20"/>
          <w:szCs w:val="20"/>
        </w:rPr>
      </w:pPr>
      <w:r w:rsidRPr="00D77B26">
        <w:rPr>
          <w:rFonts w:ascii="HG丸ｺﾞｼｯｸM-PRO" w:eastAsia="HG丸ｺﾞｼｯｸM-PRO" w:hAnsi="HG丸ｺﾞｼｯｸM-PRO" w:hint="eastAsia"/>
          <w:sz w:val="20"/>
          <w:szCs w:val="20"/>
        </w:rPr>
        <w:t xml:space="preserve">　　　</w:t>
      </w:r>
      <w:r w:rsidR="00C95CE2" w:rsidRPr="00D77B26">
        <w:rPr>
          <w:rFonts w:ascii="HG丸ｺﾞｼｯｸM-PRO" w:eastAsia="HG丸ｺﾞｼｯｸM-PRO" w:hAnsi="HG丸ｺﾞｼｯｸM-PRO" w:hint="eastAsia"/>
          <w:sz w:val="20"/>
          <w:szCs w:val="20"/>
        </w:rPr>
        <w:t>３　青年</w:t>
      </w:r>
      <w:r w:rsidR="007B6781" w:rsidRPr="00D77B26">
        <w:rPr>
          <w:rFonts w:ascii="HG丸ｺﾞｼｯｸM-PRO" w:eastAsia="HG丸ｺﾞｼｯｸM-PRO" w:hAnsi="HG丸ｺﾞｼｯｸM-PRO" w:hint="eastAsia"/>
          <w:sz w:val="20"/>
          <w:szCs w:val="20"/>
        </w:rPr>
        <w:t>教育</w:t>
      </w:r>
      <w:r w:rsidR="00780556">
        <w:rPr>
          <w:rFonts w:ascii="HG丸ｺﾞｼｯｸM-PRO" w:eastAsia="HG丸ｺﾞｼｯｸM-PRO" w:hAnsi="HG丸ｺﾞｼｯｸM-PRO" w:hint="eastAsia"/>
          <w:sz w:val="20"/>
          <w:szCs w:val="20"/>
        </w:rPr>
        <w:t>･････････････････････････････････････････････････････････14</w:t>
      </w:r>
    </w:p>
    <w:p w:rsidR="00BF3922" w:rsidRPr="00D77B26" w:rsidRDefault="00C95CE2" w:rsidP="00ED2217">
      <w:pPr>
        <w:ind w:leftChars="135" w:left="283" w:rightChars="134" w:right="281" w:firstLineChars="300" w:firstLine="600"/>
        <w:jc w:val="distribute"/>
        <w:rPr>
          <w:rFonts w:ascii="HG丸ｺﾞｼｯｸM-PRO" w:eastAsia="HG丸ｺﾞｼｯｸM-PRO" w:hAnsi="HG丸ｺﾞｼｯｸM-PRO"/>
          <w:sz w:val="20"/>
          <w:szCs w:val="20"/>
        </w:rPr>
      </w:pPr>
      <w:r w:rsidRPr="00D77B26">
        <w:rPr>
          <w:rFonts w:ascii="HG丸ｺﾞｼｯｸM-PRO" w:eastAsia="HG丸ｺﾞｼｯｸM-PRO" w:hAnsi="HG丸ｺﾞｼｯｸM-PRO" w:hint="eastAsia"/>
          <w:sz w:val="20"/>
          <w:szCs w:val="20"/>
        </w:rPr>
        <w:t>４</w:t>
      </w:r>
      <w:r w:rsidR="00BF3922" w:rsidRPr="00D77B26">
        <w:rPr>
          <w:rFonts w:ascii="HG丸ｺﾞｼｯｸM-PRO" w:eastAsia="HG丸ｺﾞｼｯｸM-PRO" w:hAnsi="HG丸ｺﾞｼｯｸM-PRO" w:hint="eastAsia"/>
          <w:sz w:val="20"/>
          <w:szCs w:val="20"/>
        </w:rPr>
        <w:t xml:space="preserve">　成人教育</w:t>
      </w:r>
      <w:r w:rsidR="00780556">
        <w:rPr>
          <w:rFonts w:ascii="HG丸ｺﾞｼｯｸM-PRO" w:eastAsia="HG丸ｺﾞｼｯｸM-PRO" w:hAnsi="HG丸ｺﾞｼｯｸM-PRO" w:hint="eastAsia"/>
          <w:sz w:val="20"/>
          <w:szCs w:val="20"/>
        </w:rPr>
        <w:t>･････････････････････････････････････････････････････････15</w:t>
      </w:r>
    </w:p>
    <w:p w:rsidR="00E769A6" w:rsidRPr="00D77B26" w:rsidRDefault="00BF3922" w:rsidP="00ED2217">
      <w:pPr>
        <w:ind w:leftChars="135" w:left="283" w:rightChars="134" w:right="281"/>
        <w:jc w:val="distribute"/>
        <w:rPr>
          <w:rFonts w:ascii="HG丸ｺﾞｼｯｸM-PRO" w:eastAsia="HG丸ｺﾞｼｯｸM-PRO" w:hAnsi="HG丸ｺﾞｼｯｸM-PRO"/>
          <w:sz w:val="20"/>
          <w:szCs w:val="20"/>
        </w:rPr>
      </w:pPr>
      <w:r w:rsidRPr="00D77B26">
        <w:rPr>
          <w:rFonts w:ascii="HG丸ｺﾞｼｯｸM-PRO" w:eastAsia="HG丸ｺﾞｼｯｸM-PRO" w:hAnsi="HG丸ｺﾞｼｯｸM-PRO" w:hint="eastAsia"/>
          <w:sz w:val="20"/>
          <w:szCs w:val="20"/>
        </w:rPr>
        <w:t xml:space="preserve">　　　</w:t>
      </w:r>
      <w:r w:rsidR="00C95CE2" w:rsidRPr="00D77B26">
        <w:rPr>
          <w:rFonts w:ascii="HG丸ｺﾞｼｯｸM-PRO" w:eastAsia="HG丸ｺﾞｼｯｸM-PRO" w:hAnsi="HG丸ｺﾞｼｯｸM-PRO" w:hint="eastAsia"/>
          <w:sz w:val="20"/>
          <w:szCs w:val="20"/>
        </w:rPr>
        <w:t>５</w:t>
      </w:r>
      <w:r w:rsidRPr="00D77B26">
        <w:rPr>
          <w:rFonts w:ascii="HG丸ｺﾞｼｯｸM-PRO" w:eastAsia="HG丸ｺﾞｼｯｸM-PRO" w:hAnsi="HG丸ｺﾞｼｯｸM-PRO" w:hint="eastAsia"/>
          <w:sz w:val="20"/>
          <w:szCs w:val="20"/>
        </w:rPr>
        <w:t xml:space="preserve">　高齢者教育</w:t>
      </w:r>
      <w:r w:rsidR="00780556">
        <w:rPr>
          <w:rFonts w:ascii="HG丸ｺﾞｼｯｸM-PRO" w:eastAsia="HG丸ｺﾞｼｯｸM-PRO" w:hAnsi="HG丸ｺﾞｼｯｸM-PRO" w:hint="eastAsia"/>
          <w:sz w:val="20"/>
          <w:szCs w:val="20"/>
        </w:rPr>
        <w:t>･･･････････････････････････････････････････････････････16</w:t>
      </w:r>
    </w:p>
    <w:p w:rsidR="00BF3922" w:rsidRPr="00D77B26" w:rsidRDefault="00BF3922" w:rsidP="00ED2217">
      <w:pPr>
        <w:ind w:leftChars="135" w:left="283" w:rightChars="134" w:right="281"/>
        <w:jc w:val="distribute"/>
        <w:rPr>
          <w:rFonts w:ascii="HG丸ｺﾞｼｯｸM-PRO" w:eastAsia="HG丸ｺﾞｼｯｸM-PRO" w:hAnsi="HG丸ｺﾞｼｯｸM-PRO"/>
          <w:sz w:val="20"/>
          <w:szCs w:val="20"/>
        </w:rPr>
      </w:pPr>
      <w:r w:rsidRPr="00D77B26">
        <w:rPr>
          <w:rFonts w:ascii="HG丸ｺﾞｼｯｸM-PRO" w:eastAsia="HG丸ｺﾞｼｯｸM-PRO" w:hAnsi="HG丸ｺﾞｼｯｸM-PRO" w:hint="eastAsia"/>
          <w:sz w:val="20"/>
          <w:szCs w:val="20"/>
        </w:rPr>
        <w:t xml:space="preserve">　第</w:t>
      </w:r>
      <w:r w:rsidR="00BB3632" w:rsidRPr="00D77B26">
        <w:rPr>
          <w:rFonts w:ascii="HG丸ｺﾞｼｯｸM-PRO" w:eastAsia="HG丸ｺﾞｼｯｸM-PRO" w:hAnsi="HG丸ｺﾞｼｯｸM-PRO" w:hint="eastAsia"/>
          <w:sz w:val="20"/>
          <w:szCs w:val="20"/>
        </w:rPr>
        <w:t>３</w:t>
      </w:r>
      <w:r w:rsidRPr="00D77B26">
        <w:rPr>
          <w:rFonts w:ascii="HG丸ｺﾞｼｯｸM-PRO" w:eastAsia="HG丸ｺﾞｼｯｸM-PRO" w:hAnsi="HG丸ｺﾞｼｯｸM-PRO" w:hint="eastAsia"/>
          <w:sz w:val="20"/>
          <w:szCs w:val="20"/>
        </w:rPr>
        <w:t>節　各分野の現状と課題及び基本方向</w:t>
      </w:r>
      <w:r w:rsidR="00780556">
        <w:rPr>
          <w:rFonts w:ascii="HG丸ｺﾞｼｯｸM-PRO" w:eastAsia="HG丸ｺﾞｼｯｸM-PRO" w:hAnsi="HG丸ｺﾞｼｯｸM-PRO" w:hint="eastAsia"/>
          <w:sz w:val="20"/>
          <w:szCs w:val="20"/>
        </w:rPr>
        <w:t>･･･････････････････････････････････17</w:t>
      </w:r>
    </w:p>
    <w:p w:rsidR="00BF3922" w:rsidRPr="00D77B26" w:rsidRDefault="00BF3922" w:rsidP="00ED2217">
      <w:pPr>
        <w:ind w:leftChars="135" w:left="283" w:rightChars="134" w:right="281"/>
        <w:jc w:val="distribute"/>
        <w:rPr>
          <w:rFonts w:ascii="HG丸ｺﾞｼｯｸM-PRO" w:eastAsia="HG丸ｺﾞｼｯｸM-PRO" w:hAnsi="HG丸ｺﾞｼｯｸM-PRO"/>
          <w:sz w:val="20"/>
          <w:szCs w:val="20"/>
        </w:rPr>
      </w:pPr>
      <w:r w:rsidRPr="00D77B26">
        <w:rPr>
          <w:rFonts w:ascii="HG丸ｺﾞｼｯｸM-PRO" w:eastAsia="HG丸ｺﾞｼｯｸM-PRO" w:hAnsi="HG丸ｺﾞｼｯｸM-PRO" w:hint="eastAsia"/>
          <w:sz w:val="20"/>
          <w:szCs w:val="20"/>
        </w:rPr>
        <w:t xml:space="preserve">　　　１　社会体育の振興</w:t>
      </w:r>
      <w:r w:rsidR="00780556">
        <w:rPr>
          <w:rFonts w:ascii="HG丸ｺﾞｼｯｸM-PRO" w:eastAsia="HG丸ｺﾞｼｯｸM-PRO" w:hAnsi="HG丸ｺﾞｼｯｸM-PRO" w:hint="eastAsia"/>
          <w:sz w:val="20"/>
          <w:szCs w:val="20"/>
        </w:rPr>
        <w:t>･･･････････････････････････････････････････････････17</w:t>
      </w:r>
    </w:p>
    <w:p w:rsidR="00BF3922" w:rsidRPr="00D77B26" w:rsidRDefault="00BF3922" w:rsidP="00ED2217">
      <w:pPr>
        <w:ind w:leftChars="135" w:left="283" w:rightChars="134" w:right="281"/>
        <w:jc w:val="distribute"/>
        <w:rPr>
          <w:rFonts w:ascii="HG丸ｺﾞｼｯｸM-PRO" w:eastAsia="HG丸ｺﾞｼｯｸM-PRO" w:hAnsi="HG丸ｺﾞｼｯｸM-PRO"/>
          <w:sz w:val="20"/>
          <w:szCs w:val="20"/>
        </w:rPr>
      </w:pPr>
      <w:r w:rsidRPr="00D77B26">
        <w:rPr>
          <w:rFonts w:ascii="HG丸ｺﾞｼｯｸM-PRO" w:eastAsia="HG丸ｺﾞｼｯｸM-PRO" w:hAnsi="HG丸ｺﾞｼｯｸM-PRO" w:hint="eastAsia"/>
          <w:sz w:val="20"/>
          <w:szCs w:val="20"/>
        </w:rPr>
        <w:t xml:space="preserve">　　　２　文化の振興</w:t>
      </w:r>
      <w:r w:rsidR="00780556">
        <w:rPr>
          <w:rFonts w:ascii="HG丸ｺﾞｼｯｸM-PRO" w:eastAsia="HG丸ｺﾞｼｯｸM-PRO" w:hAnsi="HG丸ｺﾞｼｯｸM-PRO" w:hint="eastAsia"/>
          <w:sz w:val="20"/>
          <w:szCs w:val="20"/>
        </w:rPr>
        <w:t>･･･････････････････････････････････････････････････････18</w:t>
      </w:r>
    </w:p>
    <w:p w:rsidR="00C1181C" w:rsidRPr="00D77B26" w:rsidRDefault="00BF3922" w:rsidP="00ED2217">
      <w:pPr>
        <w:ind w:leftChars="135" w:left="283" w:rightChars="134" w:right="281"/>
        <w:jc w:val="distribute"/>
        <w:rPr>
          <w:rFonts w:ascii="HG丸ｺﾞｼｯｸM-PRO" w:eastAsia="HG丸ｺﾞｼｯｸM-PRO" w:hAnsi="HG丸ｺﾞｼｯｸM-PRO"/>
          <w:sz w:val="20"/>
          <w:szCs w:val="20"/>
        </w:rPr>
      </w:pPr>
      <w:r w:rsidRPr="00D77B26">
        <w:rPr>
          <w:rFonts w:ascii="HG丸ｺﾞｼｯｸM-PRO" w:eastAsia="HG丸ｺﾞｼｯｸM-PRO" w:hAnsi="HG丸ｺﾞｼｯｸM-PRO" w:hint="eastAsia"/>
          <w:sz w:val="20"/>
          <w:szCs w:val="20"/>
        </w:rPr>
        <w:t xml:space="preserve">　　　３　文化財保存・活用の振興</w:t>
      </w:r>
      <w:r w:rsidR="00780556">
        <w:rPr>
          <w:rFonts w:ascii="HG丸ｺﾞｼｯｸM-PRO" w:eastAsia="HG丸ｺﾞｼｯｸM-PRO" w:hAnsi="HG丸ｺﾞｼｯｸM-PRO" w:hint="eastAsia"/>
          <w:sz w:val="20"/>
          <w:szCs w:val="20"/>
        </w:rPr>
        <w:t>･･･････････････････････････････････････････19</w:t>
      </w:r>
    </w:p>
    <w:p w:rsidR="003A4B28" w:rsidRPr="00D77B26" w:rsidRDefault="003A4B28" w:rsidP="00ED2217">
      <w:pPr>
        <w:ind w:leftChars="135" w:left="283" w:rightChars="134" w:right="281"/>
        <w:jc w:val="distribute"/>
        <w:rPr>
          <w:rFonts w:ascii="HG丸ｺﾞｼｯｸM-PRO" w:eastAsia="HG丸ｺﾞｼｯｸM-PRO" w:hAnsi="HG丸ｺﾞｼｯｸM-PRO"/>
          <w:sz w:val="20"/>
          <w:szCs w:val="20"/>
        </w:rPr>
      </w:pPr>
    </w:p>
    <w:p w:rsidR="00E769A6" w:rsidRPr="00D77B26" w:rsidRDefault="00E769A6" w:rsidP="00F258C6">
      <w:pPr>
        <w:rPr>
          <w:rFonts w:ascii="HG丸ｺﾞｼｯｸM-PRO" w:eastAsia="HG丸ｺﾞｼｯｸM-PRO" w:hAnsi="HG丸ｺﾞｼｯｸM-PRO"/>
          <w:sz w:val="20"/>
          <w:szCs w:val="20"/>
        </w:rPr>
      </w:pPr>
    </w:p>
    <w:p w:rsidR="006B1FB9" w:rsidRPr="00D77B26" w:rsidRDefault="006B1FB9" w:rsidP="00F33E32">
      <w:pPr>
        <w:ind w:firstLineChars="300" w:firstLine="660"/>
        <w:rPr>
          <w:rFonts w:ascii="HG丸ｺﾞｼｯｸM-PRO" w:eastAsia="HG丸ｺﾞｼｯｸM-PRO" w:hAnsi="HG丸ｺﾞｼｯｸM-PRO"/>
          <w:sz w:val="22"/>
        </w:rPr>
      </w:pPr>
      <w:r w:rsidRPr="00D77B26">
        <w:rPr>
          <w:rFonts w:ascii="HG丸ｺﾞｼｯｸM-PRO" w:eastAsia="HG丸ｺﾞｼｯｸM-PRO" w:hAnsi="HG丸ｺﾞｼｯｸM-PRO"/>
          <w:sz w:val="22"/>
        </w:rPr>
        <w:br w:type="page"/>
      </w:r>
    </w:p>
    <w:p w:rsidR="00EB5269" w:rsidRPr="00780556" w:rsidRDefault="001A0684" w:rsidP="00955AC5">
      <w:pPr>
        <w:jc w:val="center"/>
        <w:rPr>
          <w:rFonts w:ascii="HG丸ｺﾞｼｯｸM-PRO" w:eastAsia="HG丸ｺﾞｼｯｸM-PRO" w:hAnsi="HG丸ｺﾞｼｯｸM-PRO"/>
          <w:b/>
          <w:sz w:val="24"/>
        </w:rPr>
      </w:pPr>
      <w:r w:rsidRPr="00780556">
        <w:rPr>
          <w:rFonts w:ascii="HG丸ｺﾞｼｯｸM-PRO" w:eastAsia="HG丸ｺﾞｼｯｸM-PRO" w:hAnsi="HG丸ｺﾞｼｯｸM-PRO" w:hint="eastAsia"/>
          <w:b/>
          <w:sz w:val="28"/>
        </w:rPr>
        <w:lastRenderedPageBreak/>
        <w:t>第１章　洞爺湖町社会教育中期計画策定の基本事項</w:t>
      </w:r>
    </w:p>
    <w:p w:rsidR="00EB5269" w:rsidRPr="00D77B26" w:rsidRDefault="00EB5269">
      <w:pPr>
        <w:rPr>
          <w:rFonts w:ascii="HG丸ｺﾞｼｯｸM-PRO" w:eastAsia="HG丸ｺﾞｼｯｸM-PRO" w:hAnsi="HG丸ｺﾞｼｯｸM-PRO"/>
          <w:sz w:val="22"/>
        </w:rPr>
      </w:pPr>
    </w:p>
    <w:p w:rsidR="00955AC5" w:rsidRPr="00780556" w:rsidRDefault="00955AC5">
      <w:pPr>
        <w:rPr>
          <w:rFonts w:ascii="HG丸ｺﾞｼｯｸM-PRO" w:eastAsia="HG丸ｺﾞｼｯｸM-PRO" w:hAnsi="HG丸ｺﾞｼｯｸM-PRO"/>
          <w:b/>
          <w:sz w:val="24"/>
        </w:rPr>
      </w:pPr>
      <w:r w:rsidRPr="00780556">
        <w:rPr>
          <w:rFonts w:ascii="HG丸ｺﾞｼｯｸM-PRO" w:eastAsia="HG丸ｺﾞｼｯｸM-PRO" w:hAnsi="HG丸ｺﾞｼｯｸM-PRO" w:hint="eastAsia"/>
          <w:b/>
          <w:sz w:val="24"/>
        </w:rPr>
        <w:t>第１節　計画策定の意義</w:t>
      </w:r>
    </w:p>
    <w:p w:rsidR="00955AC5" w:rsidRPr="00D77B26" w:rsidRDefault="00955AC5">
      <w:pPr>
        <w:rPr>
          <w:rFonts w:ascii="HG丸ｺﾞｼｯｸM-PRO" w:eastAsia="HG丸ｺﾞｼｯｸM-PRO" w:hAnsi="HG丸ｺﾞｼｯｸM-PRO"/>
          <w:sz w:val="22"/>
        </w:rPr>
      </w:pPr>
    </w:p>
    <w:p w:rsidR="003B07B1" w:rsidRPr="00D77B26" w:rsidRDefault="00955AC5" w:rsidP="003B07B1">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w:t>
      </w:r>
      <w:r w:rsidR="003B07B1" w:rsidRPr="00D77B26">
        <w:rPr>
          <w:rFonts w:ascii="HG丸ｺﾞｼｯｸM-PRO" w:eastAsia="HG丸ｺﾞｼｯｸM-PRO" w:hAnsi="HG丸ｺﾞｼｯｸM-PRO" w:hint="eastAsia"/>
          <w:sz w:val="22"/>
        </w:rPr>
        <w:t>今日わが国においては、少子高齢化の進行や都市化などの影響により、子どもの学ぶ意欲や学力、体力の低下、家庭・地域における教育力の低下など、多くの課題を抱えています。</w:t>
      </w:r>
    </w:p>
    <w:p w:rsidR="003B07B1" w:rsidRPr="00D77B26" w:rsidRDefault="003B07B1" w:rsidP="003B07B1">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子どもたちを取り巻く環境が大きく変化する中、これらの教育における課題を解決するため、家庭・学校・地域がより一層連携し、世代を超えた人とのふれあいや様々な体験活動を通して、確かな学力・豊かな人間性・健康や体力などバランスがとれた心豊かでたくましい子どもたちを育成していくことが必要です。そのためには、基本的生活習慣や学習習慣の形成など子ども一人ひとりに応じた指導や、時代に対応した教育環境の整備が求められています。</w:t>
      </w:r>
    </w:p>
    <w:p w:rsidR="003B07B1" w:rsidRPr="00D77B26" w:rsidRDefault="003B07B1" w:rsidP="003B07B1">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また、青年期からの生涯学習においては、その中心的な役割を担うリーダー的指導者の育成を図るとともに、町民一人ひとりが生涯にわたって自由に学び、地域社会への参加に向けた仕組みづくりを進めて</w:t>
      </w:r>
      <w:r>
        <w:rPr>
          <w:rFonts w:ascii="HG丸ｺﾞｼｯｸM-PRO" w:eastAsia="HG丸ｺﾞｼｯｸM-PRO" w:hAnsi="HG丸ｺﾞｼｯｸM-PRO" w:hint="eastAsia"/>
          <w:sz w:val="22"/>
        </w:rPr>
        <w:t>いき</w:t>
      </w:r>
      <w:r w:rsidRPr="00D77B26">
        <w:rPr>
          <w:rFonts w:ascii="HG丸ｺﾞｼｯｸM-PRO" w:eastAsia="HG丸ｺﾞｼｯｸM-PRO" w:hAnsi="HG丸ｺﾞｼｯｸM-PRO" w:hint="eastAsia"/>
          <w:sz w:val="22"/>
        </w:rPr>
        <w:t>ます。</w:t>
      </w:r>
    </w:p>
    <w:p w:rsidR="003B07B1" w:rsidRPr="00D77B26" w:rsidRDefault="003B07B1" w:rsidP="003B07B1">
      <w:pPr>
        <w:ind w:firstLineChars="100" w:firstLine="22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本町では、平成１８年３月２７日に虻田町と洞爺村が合併して洞爺湖町が誕生し１２年が経過しました。</w:t>
      </w:r>
    </w:p>
    <w:p w:rsidR="003B07B1" w:rsidRPr="00D77B26" w:rsidRDefault="003B07B1" w:rsidP="003B07B1">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社会教育の推進においては、平成２０年度から平成２４年度までを第１次、平成２５年度から平成２９年度までを第２次として５ヶ年を計画期間とした洞爺湖町社会教育中期計画を策定し、様々な施策を展開して</w:t>
      </w:r>
      <w:r>
        <w:rPr>
          <w:rFonts w:ascii="HG丸ｺﾞｼｯｸM-PRO" w:eastAsia="HG丸ｺﾞｼｯｸM-PRO" w:hAnsi="HG丸ｺﾞｼｯｸM-PRO" w:hint="eastAsia"/>
          <w:sz w:val="22"/>
        </w:rPr>
        <w:t>き</w:t>
      </w:r>
      <w:r w:rsidRPr="00D77B26">
        <w:rPr>
          <w:rFonts w:ascii="HG丸ｺﾞｼｯｸM-PRO" w:eastAsia="HG丸ｺﾞｼｯｸM-PRO" w:hAnsi="HG丸ｺﾞｼｯｸM-PRO" w:hint="eastAsia"/>
          <w:sz w:val="22"/>
        </w:rPr>
        <w:t>ました。この計画期間の満了に伴い、その成果及び現状や課題を踏まえ、これからの洞爺湖町に求められている生涯学習社会のあるべき姿を構築するため「第３次洞爺湖町社会教育中期計画」を策定し、より充実した生涯学習社会の実現を目指し、その推進を図って</w:t>
      </w:r>
      <w:r>
        <w:rPr>
          <w:rFonts w:ascii="HG丸ｺﾞｼｯｸM-PRO" w:eastAsia="HG丸ｺﾞｼｯｸM-PRO" w:hAnsi="HG丸ｺﾞｼｯｸM-PRO" w:hint="eastAsia"/>
          <w:sz w:val="22"/>
        </w:rPr>
        <w:t>いき</w:t>
      </w:r>
      <w:r w:rsidRPr="00D77B26">
        <w:rPr>
          <w:rFonts w:ascii="HG丸ｺﾞｼｯｸM-PRO" w:eastAsia="HG丸ｺﾞｼｯｸM-PRO" w:hAnsi="HG丸ｺﾞｼｯｸM-PRO" w:hint="eastAsia"/>
          <w:sz w:val="22"/>
        </w:rPr>
        <w:t>ます。</w:t>
      </w:r>
    </w:p>
    <w:p w:rsidR="00BC282F" w:rsidRPr="003B07B1" w:rsidRDefault="003B07B1" w:rsidP="003B07B1">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なお、計画策定にあたっては「町民憲章」の精神を尊重し、「洞爺湖町まちづくり総合計画」（計画期間：平成２９年度～平成３８年度）また、「洞爺湖町の教育目標とビジョン」（計画期間：平成２９年度～平成３８年度）の理念を基盤に置き、今日的な社会の諸情勢の現状を考察し今後の方針を定めるものです。</w:t>
      </w:r>
    </w:p>
    <w:p w:rsidR="003B07B1" w:rsidRPr="00D77B26" w:rsidRDefault="003B07B1">
      <w:pPr>
        <w:rPr>
          <w:rFonts w:ascii="HG丸ｺﾞｼｯｸM-PRO" w:eastAsia="HG丸ｺﾞｼｯｸM-PRO" w:hAnsi="HG丸ｺﾞｼｯｸM-PRO"/>
          <w:sz w:val="22"/>
        </w:rPr>
      </w:pPr>
    </w:p>
    <w:p w:rsidR="006B1FB9" w:rsidRPr="00D77B26" w:rsidRDefault="00617629" w:rsidP="00F33E32">
      <w:pPr>
        <w:ind w:firstLineChars="200" w:firstLine="440"/>
        <w:rPr>
          <w:rFonts w:ascii="HG丸ｺﾞｼｯｸM-PRO" w:eastAsia="HG丸ｺﾞｼｯｸM-PRO" w:hAnsi="HG丸ｺﾞｼｯｸM-PRO"/>
          <w:sz w:val="22"/>
        </w:rPr>
      </w:pPr>
      <w:r w:rsidRPr="00D77B26">
        <w:rPr>
          <w:rFonts w:ascii="HG丸ｺﾞｼｯｸM-PRO" w:eastAsia="HG丸ｺﾞｼｯｸM-PRO" w:hAnsi="HG丸ｺﾞｼｯｸM-PRO"/>
          <w:noProof/>
          <w:sz w:val="22"/>
        </w:rPr>
        <mc:AlternateContent>
          <mc:Choice Requires="wps">
            <w:drawing>
              <wp:anchor distT="0" distB="0" distL="114300" distR="114300" simplePos="0" relativeHeight="251789312" behindDoc="0" locked="0" layoutInCell="1" allowOverlap="1" wp14:anchorId="7192759D" wp14:editId="1AB6F835">
                <wp:simplePos x="0" y="0"/>
                <wp:positionH relativeFrom="column">
                  <wp:posOffset>2118995</wp:posOffset>
                </wp:positionH>
                <wp:positionV relativeFrom="paragraph">
                  <wp:posOffset>1823720</wp:posOffset>
                </wp:positionV>
                <wp:extent cx="1057275" cy="1403985"/>
                <wp:effectExtent l="0" t="0" r="0" b="0"/>
                <wp:wrapNone/>
                <wp:docPr id="3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403985"/>
                        </a:xfrm>
                        <a:prstGeom prst="rect">
                          <a:avLst/>
                        </a:prstGeom>
                        <a:noFill/>
                        <a:ln w="9525">
                          <a:noFill/>
                          <a:miter lim="800000"/>
                          <a:headEnd/>
                          <a:tailEnd/>
                        </a:ln>
                      </wps:spPr>
                      <wps:txbx>
                        <w:txbxContent>
                          <w:p w:rsidR="00CD3B60" w:rsidRPr="00617629" w:rsidRDefault="00CD3B60" w:rsidP="007C3B01">
                            <w:pPr>
                              <w:jc w:val="center"/>
                              <w:rPr>
                                <w:sz w:val="22"/>
                              </w:rPr>
                            </w:pPr>
                            <w:r>
                              <w:rPr>
                                <w:rFonts w:hint="eastAsia"/>
                                <w:sz w:val="22"/>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66.85pt;margin-top:143.6pt;width:83.25pt;height:110.55pt;z-index:251789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" filled="f" stroked="f">
                <v:textbox style="mso-fit-shape-to-text:t">
                  <w:txbxContent>
                    <w:p w:rsidR="00CD3B60" w:rsidRPr="00617629" w:rsidRDefault="00CD3B60" w:rsidP="007C3B01">
                      <w:pPr>
                        <w:jc w:val="center"/>
                        <w:rPr>
                          <w:sz w:val="22"/>
                        </w:rPr>
                      </w:pPr>
                      <w:r>
                        <w:rPr>
                          <w:rFonts w:hint="eastAsia"/>
                          <w:sz w:val="22"/>
                        </w:rPr>
                        <w:t>1</w:t>
                      </w:r>
                    </w:p>
                  </w:txbxContent>
                </v:textbox>
              </v:shape>
            </w:pict>
          </mc:Fallback>
        </mc:AlternateContent>
      </w:r>
      <w:r w:rsidR="006B1FB9" w:rsidRPr="00D77B26">
        <w:rPr>
          <w:rFonts w:ascii="HG丸ｺﾞｼｯｸM-PRO" w:eastAsia="HG丸ｺﾞｼｯｸM-PRO" w:hAnsi="HG丸ｺﾞｼｯｸM-PRO"/>
          <w:sz w:val="22"/>
        </w:rPr>
        <w:br w:type="page"/>
      </w:r>
    </w:p>
    <w:p w:rsidR="003A4B28" w:rsidRPr="00D77B26" w:rsidRDefault="003A4B28">
      <w:pPr>
        <w:rPr>
          <w:rFonts w:ascii="HG丸ｺﾞｼｯｸM-PRO" w:eastAsia="HG丸ｺﾞｼｯｸM-PRO" w:hAnsi="HG丸ｺﾞｼｯｸM-PRO"/>
          <w:sz w:val="22"/>
        </w:rPr>
      </w:pPr>
    </w:p>
    <w:p w:rsidR="00BC282F" w:rsidRPr="00780556" w:rsidRDefault="00BC282F">
      <w:pPr>
        <w:rPr>
          <w:rFonts w:ascii="HG丸ｺﾞｼｯｸM-PRO" w:eastAsia="HG丸ｺﾞｼｯｸM-PRO" w:hAnsi="HG丸ｺﾞｼｯｸM-PRO"/>
          <w:b/>
          <w:sz w:val="24"/>
        </w:rPr>
      </w:pPr>
      <w:r w:rsidRPr="00780556">
        <w:rPr>
          <w:rFonts w:ascii="HG丸ｺﾞｼｯｸM-PRO" w:eastAsia="HG丸ｺﾞｼｯｸM-PRO" w:hAnsi="HG丸ｺﾞｼｯｸM-PRO" w:hint="eastAsia"/>
          <w:b/>
          <w:sz w:val="24"/>
        </w:rPr>
        <w:t>第２節　計画策定の基本的な考え方</w:t>
      </w:r>
    </w:p>
    <w:p w:rsidR="00BC282F" w:rsidRPr="00D77B26" w:rsidRDefault="00BC282F">
      <w:pPr>
        <w:rPr>
          <w:rFonts w:ascii="HG丸ｺﾞｼｯｸM-PRO" w:eastAsia="HG丸ｺﾞｼｯｸM-PRO" w:hAnsi="HG丸ｺﾞｼｯｸM-PRO"/>
          <w:sz w:val="22"/>
        </w:rPr>
      </w:pPr>
    </w:p>
    <w:p w:rsidR="003B07B1" w:rsidRPr="00D77B26" w:rsidRDefault="00BC282F" w:rsidP="003B07B1">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w:t>
      </w:r>
      <w:r w:rsidR="003B07B1" w:rsidRPr="00D77B26">
        <w:rPr>
          <w:rFonts w:ascii="HG丸ｺﾞｼｯｸM-PRO" w:eastAsia="HG丸ｺﾞｼｯｸM-PRO" w:hAnsi="HG丸ｺﾞｼｯｸM-PRO" w:hint="eastAsia"/>
          <w:sz w:val="22"/>
        </w:rPr>
        <w:t>本計画は、第２次洞爺湖町社会教育中期計画の成果と課題を踏まえ、５ヶ年の中期展望に立って、町民の学習要求を踏まえ学習活動を援助・支援し、生涯学習社会の実現に向けて社会教育の基本的な施策を明らかにするものです。</w:t>
      </w:r>
    </w:p>
    <w:p w:rsidR="003B07B1" w:rsidRPr="00D77B26" w:rsidRDefault="003B07B1" w:rsidP="003B07B1">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策定にあたっては、次のことを基本的な考えとして、期間中における社会的・経済的状況や町民の要望に応じて弾力的に見直しを図ることとします。</w:t>
      </w:r>
    </w:p>
    <w:p w:rsidR="003B07B1" w:rsidRPr="00D77B26" w:rsidRDefault="003B07B1" w:rsidP="003B07B1">
      <w:pPr>
        <w:ind w:left="660" w:hangingChars="300" w:hanging="66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１．町民憲章、教育目標等の理念を具現化するために、当町の社会教育の現状と課題をふまえ、町民の要求や意識を把握して策定します。</w:t>
      </w:r>
    </w:p>
    <w:p w:rsidR="003B07B1" w:rsidRPr="00D77B26" w:rsidRDefault="003B07B1" w:rsidP="003B07B1">
      <w:pPr>
        <w:ind w:left="660" w:hangingChars="300" w:hanging="66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２．地域の実態をふまえ、個性ある地域づくりを促すことを考慮して策定します。</w:t>
      </w:r>
    </w:p>
    <w:p w:rsidR="003B07B1" w:rsidRPr="00D77B26" w:rsidRDefault="003B07B1" w:rsidP="003B07B1">
      <w:pPr>
        <w:ind w:left="660" w:hangingChars="300" w:hanging="66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３．家庭、学校、地域の連携をより一層推進し、特に学校においては「学社融合」をとおして生涯学習社会の実現に向けた社会教育のあり方を考慮し策定します。</w:t>
      </w:r>
    </w:p>
    <w:p w:rsidR="003B07B1" w:rsidRPr="00D77B26" w:rsidRDefault="003B07B1" w:rsidP="003B07B1">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４．町民の多種多様な学習要求と社会の変化を考慮し策定します。</w:t>
      </w:r>
    </w:p>
    <w:p w:rsidR="003B07B1" w:rsidRPr="00D77B26" w:rsidRDefault="003B07B1" w:rsidP="003B07B1">
      <w:pPr>
        <w:ind w:left="660" w:hangingChars="300" w:hanging="66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５．課題の解決にあたっては、進捗状況を把握しながら年次ごとの見直しを図るローリング方</w:t>
      </w:r>
      <w:r w:rsidRPr="00D77B26">
        <w:rPr>
          <w:rFonts w:ascii="HG丸ｺﾞｼｯｸM-PRO" w:eastAsia="HG丸ｺﾞｼｯｸM-PRO" w:hAnsi="HG丸ｺﾞｼｯｸM-PRO"/>
          <w:sz w:val="22"/>
        </w:rPr>
        <w:t>式</w:t>
      </w:r>
      <w:r w:rsidRPr="00D77B26">
        <w:rPr>
          <w:rFonts w:ascii="HG丸ｺﾞｼｯｸM-PRO" w:eastAsia="HG丸ｺﾞｼｯｸM-PRO" w:hAnsi="HG丸ｺﾞｼｯｸM-PRO" w:hint="eastAsia"/>
          <w:sz w:val="22"/>
        </w:rPr>
        <w:t>（※）とします。</w:t>
      </w:r>
    </w:p>
    <w:p w:rsidR="003B07B1" w:rsidRPr="00D77B26" w:rsidRDefault="003B07B1" w:rsidP="003B07B1">
      <w:pPr>
        <w:rPr>
          <w:rFonts w:ascii="HG丸ｺﾞｼｯｸM-PRO" w:eastAsia="HG丸ｺﾞｼｯｸM-PRO" w:hAnsi="HG丸ｺﾞｼｯｸM-PRO"/>
          <w:sz w:val="22"/>
        </w:rPr>
      </w:pPr>
    </w:p>
    <w:p w:rsidR="003B07B1" w:rsidRPr="00D77B26" w:rsidRDefault="003B07B1" w:rsidP="003B07B1">
      <w:pPr>
        <w:ind w:left="480" w:hangingChars="200" w:hanging="480"/>
        <w:rPr>
          <w:rFonts w:ascii="HG丸ｺﾞｼｯｸM-PRO" w:eastAsia="HG丸ｺﾞｼｯｸM-PRO" w:hAnsi="HG丸ｺﾞｼｯｸM-PRO"/>
          <w:sz w:val="18"/>
          <w:szCs w:val="18"/>
        </w:rPr>
      </w:pPr>
      <w:r w:rsidRPr="00D77B26">
        <w:rPr>
          <w:rFonts w:ascii="HG丸ｺﾞｼｯｸM-PRO" w:eastAsia="HG丸ｺﾞｼｯｸM-PRO" w:hAnsi="HG丸ｺﾞｼｯｸM-PRO" w:hint="eastAsia"/>
          <w:sz w:val="24"/>
          <w:szCs w:val="24"/>
        </w:rPr>
        <w:t xml:space="preserve">　</w:t>
      </w:r>
      <w:r w:rsidRPr="00D77B26">
        <w:rPr>
          <w:rFonts w:ascii="HG丸ｺﾞｼｯｸM-PRO" w:eastAsia="HG丸ｺﾞｼｯｸM-PRO" w:hAnsi="HG丸ｺﾞｼｯｸM-PRO" w:hint="eastAsia"/>
          <w:sz w:val="18"/>
          <w:szCs w:val="18"/>
        </w:rPr>
        <w:t>※）計画の実施過程で、計画と実績の間に食い違いが生じていないかチェックし、違いがある場合は実績に合わせて計画を再編成して目標の達成を図る方式のこと。</w:t>
      </w:r>
    </w:p>
    <w:p w:rsidR="003B07B1" w:rsidRPr="00D77B26" w:rsidRDefault="003B07B1" w:rsidP="003B07B1">
      <w:pPr>
        <w:rPr>
          <w:rFonts w:ascii="HG丸ｺﾞｼｯｸM-PRO" w:eastAsia="HG丸ｺﾞｼｯｸM-PRO" w:hAnsi="HG丸ｺﾞｼｯｸM-PRO"/>
          <w:sz w:val="24"/>
          <w:szCs w:val="24"/>
        </w:rPr>
      </w:pPr>
    </w:p>
    <w:p w:rsidR="003B07B1" w:rsidRPr="00D77B26" w:rsidRDefault="003B07B1" w:rsidP="003B07B1">
      <w:pPr>
        <w:rPr>
          <w:rFonts w:ascii="HG丸ｺﾞｼｯｸM-PRO" w:eastAsia="HG丸ｺﾞｼｯｸM-PRO" w:hAnsi="HG丸ｺﾞｼｯｸM-PRO"/>
          <w:sz w:val="24"/>
          <w:szCs w:val="24"/>
        </w:rPr>
      </w:pPr>
    </w:p>
    <w:p w:rsidR="003B07B1" w:rsidRPr="00D77B26" w:rsidRDefault="003B07B1" w:rsidP="003B07B1">
      <w:pPr>
        <w:rPr>
          <w:rFonts w:ascii="HG丸ｺﾞｼｯｸM-PRO" w:eastAsia="HG丸ｺﾞｼｯｸM-PRO" w:hAnsi="HG丸ｺﾞｼｯｸM-PRO"/>
          <w:sz w:val="24"/>
          <w:szCs w:val="24"/>
        </w:rPr>
      </w:pPr>
    </w:p>
    <w:p w:rsidR="003B07B1" w:rsidRPr="00780556" w:rsidRDefault="003B07B1" w:rsidP="003B07B1">
      <w:pPr>
        <w:rPr>
          <w:rFonts w:ascii="HG丸ｺﾞｼｯｸM-PRO" w:eastAsia="HG丸ｺﾞｼｯｸM-PRO" w:hAnsi="HG丸ｺﾞｼｯｸM-PRO"/>
          <w:b/>
          <w:sz w:val="24"/>
        </w:rPr>
      </w:pPr>
      <w:r w:rsidRPr="00780556">
        <w:rPr>
          <w:rFonts w:ascii="HG丸ｺﾞｼｯｸM-PRO" w:eastAsia="HG丸ｺﾞｼｯｸM-PRO" w:hAnsi="HG丸ｺﾞｼｯｸM-PRO" w:hint="eastAsia"/>
          <w:b/>
          <w:sz w:val="24"/>
        </w:rPr>
        <w:t>第３節　計画の期間</w:t>
      </w:r>
    </w:p>
    <w:p w:rsidR="003B07B1" w:rsidRPr="00D77B26" w:rsidRDefault="003B07B1" w:rsidP="003B07B1">
      <w:pPr>
        <w:rPr>
          <w:rFonts w:ascii="HG丸ｺﾞｼｯｸM-PRO" w:eastAsia="HG丸ｺﾞｼｯｸM-PRO" w:hAnsi="HG丸ｺﾞｼｯｸM-PRO"/>
          <w:sz w:val="22"/>
        </w:rPr>
      </w:pPr>
    </w:p>
    <w:p w:rsidR="003B07B1" w:rsidRPr="00D77B26" w:rsidRDefault="003B07B1" w:rsidP="003B07B1">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平成３０年度を初年度とし、平成３４年度までの５ヶ年にわたる第３次中期計画とします。</w:t>
      </w:r>
    </w:p>
    <w:p w:rsidR="00135801" w:rsidRDefault="00135801" w:rsidP="003B07B1">
      <w:pPr>
        <w:rPr>
          <w:rFonts w:ascii="HG丸ｺﾞｼｯｸM-PRO" w:eastAsia="HG丸ｺﾞｼｯｸM-PRO" w:hAnsi="HG丸ｺﾞｼｯｸM-PRO"/>
          <w:sz w:val="22"/>
        </w:rPr>
      </w:pPr>
    </w:p>
    <w:p w:rsidR="003F27B5" w:rsidRPr="00D77B26" w:rsidRDefault="003F27B5">
      <w:pPr>
        <w:rPr>
          <w:rFonts w:ascii="HG丸ｺﾞｼｯｸM-PRO" w:eastAsia="HG丸ｺﾞｼｯｸM-PRO" w:hAnsi="HG丸ｺﾞｼｯｸM-PRO"/>
          <w:sz w:val="22"/>
        </w:rPr>
      </w:pPr>
    </w:p>
    <w:p w:rsidR="00906DFF" w:rsidRPr="00D77B26" w:rsidRDefault="00906DFF">
      <w:pPr>
        <w:rPr>
          <w:rFonts w:ascii="HG丸ｺﾞｼｯｸM-PRO" w:eastAsia="HG丸ｺﾞｼｯｸM-PRO" w:hAnsi="HG丸ｺﾞｼｯｸM-PRO"/>
          <w:sz w:val="22"/>
        </w:rPr>
      </w:pPr>
    </w:p>
    <w:p w:rsidR="009102E4" w:rsidRPr="00D77B26" w:rsidRDefault="007C3B01">
      <w:pPr>
        <w:widowControl/>
        <w:jc w:val="left"/>
        <w:rPr>
          <w:rFonts w:ascii="HG丸ｺﾞｼｯｸM-PRO" w:eastAsia="HG丸ｺﾞｼｯｸM-PRO" w:hAnsi="HG丸ｺﾞｼｯｸM-PRO"/>
          <w:sz w:val="22"/>
        </w:rPr>
      </w:pPr>
      <w:r w:rsidRPr="00D77B26">
        <w:rPr>
          <w:rFonts w:ascii="HG丸ｺﾞｼｯｸM-PRO" w:eastAsia="HG丸ｺﾞｼｯｸM-PRO" w:hAnsi="HG丸ｺﾞｼｯｸM-PRO"/>
          <w:noProof/>
          <w:sz w:val="22"/>
        </w:rPr>
        <mc:AlternateContent>
          <mc:Choice Requires="wps">
            <w:drawing>
              <wp:anchor distT="0" distB="0" distL="114300" distR="114300" simplePos="0" relativeHeight="251793408" behindDoc="0" locked="0" layoutInCell="1" allowOverlap="1" wp14:anchorId="1DD5D875" wp14:editId="2FDDB7E1">
                <wp:simplePos x="0" y="0"/>
                <wp:positionH relativeFrom="column">
                  <wp:posOffset>2252345</wp:posOffset>
                </wp:positionH>
                <wp:positionV relativeFrom="paragraph">
                  <wp:posOffset>2119630</wp:posOffset>
                </wp:positionV>
                <wp:extent cx="1057275" cy="1403985"/>
                <wp:effectExtent l="0" t="0" r="0" b="0"/>
                <wp:wrapNone/>
                <wp:docPr id="3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403985"/>
                        </a:xfrm>
                        <a:prstGeom prst="rect">
                          <a:avLst/>
                        </a:prstGeom>
                        <a:noFill/>
                        <a:ln w="9525">
                          <a:noFill/>
                          <a:miter lim="800000"/>
                          <a:headEnd/>
                          <a:tailEnd/>
                        </a:ln>
                      </wps:spPr>
                      <wps:txbx>
                        <w:txbxContent>
                          <w:p w:rsidR="00CD3B60" w:rsidRPr="00617629" w:rsidRDefault="00CD3B60" w:rsidP="007C3B01">
                            <w:pPr>
                              <w:jc w:val="center"/>
                              <w:rPr>
                                <w:sz w:val="22"/>
                              </w:rPr>
                            </w:pPr>
                            <w:r>
                              <w:rPr>
                                <w:rFonts w:hint="eastAsia"/>
                                <w:sz w:val="22"/>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77.35pt;margin-top:166.9pt;width:83.25pt;height:110.55pt;z-index:251793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" filled="f" stroked="f">
                <v:textbox style="mso-fit-shape-to-text:t">
                  <w:txbxContent>
                    <w:p w:rsidR="00CD3B60" w:rsidRPr="00617629" w:rsidRDefault="00CD3B60" w:rsidP="007C3B01">
                      <w:pPr>
                        <w:jc w:val="center"/>
                        <w:rPr>
                          <w:sz w:val="22"/>
                        </w:rPr>
                      </w:pPr>
                      <w:r>
                        <w:rPr>
                          <w:rFonts w:hint="eastAsia"/>
                          <w:sz w:val="22"/>
                        </w:rPr>
                        <w:t>2</w:t>
                      </w:r>
                    </w:p>
                  </w:txbxContent>
                </v:textbox>
              </v:shape>
            </w:pict>
          </mc:Fallback>
        </mc:AlternateContent>
      </w:r>
      <w:r w:rsidR="006B1FB9" w:rsidRPr="00D77B26">
        <w:rPr>
          <w:rFonts w:ascii="HG丸ｺﾞｼｯｸM-PRO" w:eastAsia="HG丸ｺﾞｼｯｸM-PRO" w:hAnsi="HG丸ｺﾞｼｯｸM-PRO"/>
          <w:sz w:val="22"/>
        </w:rPr>
        <w:br w:type="page"/>
      </w:r>
    </w:p>
    <w:p w:rsidR="000B35EB" w:rsidRPr="00780556" w:rsidRDefault="000B35EB" w:rsidP="006B1FB9">
      <w:pPr>
        <w:widowControl/>
        <w:jc w:val="left"/>
        <w:rPr>
          <w:rFonts w:ascii="HG丸ｺﾞｼｯｸM-PRO" w:eastAsia="HG丸ｺﾞｼｯｸM-PRO" w:hAnsi="HG丸ｺﾞｼｯｸM-PRO"/>
          <w:b/>
          <w:sz w:val="24"/>
        </w:rPr>
      </w:pPr>
      <w:r w:rsidRPr="00780556">
        <w:rPr>
          <w:rFonts w:ascii="HG丸ｺﾞｼｯｸM-PRO" w:eastAsia="HG丸ｺﾞｼｯｸM-PRO" w:hAnsi="HG丸ｺﾞｼｯｸM-PRO" w:hint="eastAsia"/>
          <w:b/>
          <w:sz w:val="24"/>
        </w:rPr>
        <w:lastRenderedPageBreak/>
        <w:t>第</w:t>
      </w:r>
      <w:r w:rsidR="00CC2E06" w:rsidRPr="00780556">
        <w:rPr>
          <w:rFonts w:ascii="HG丸ｺﾞｼｯｸM-PRO" w:eastAsia="HG丸ｺﾞｼｯｸM-PRO" w:hAnsi="HG丸ｺﾞｼｯｸM-PRO" w:hint="eastAsia"/>
          <w:b/>
          <w:sz w:val="24"/>
        </w:rPr>
        <w:t>４</w:t>
      </w:r>
      <w:r w:rsidRPr="00780556">
        <w:rPr>
          <w:rFonts w:ascii="HG丸ｺﾞｼｯｸM-PRO" w:eastAsia="HG丸ｺﾞｼｯｸM-PRO" w:hAnsi="HG丸ｺﾞｼｯｸM-PRO" w:hint="eastAsia"/>
          <w:b/>
          <w:sz w:val="24"/>
        </w:rPr>
        <w:t>節　洞爺湖町のまちづくりの将来像</w:t>
      </w:r>
    </w:p>
    <w:p w:rsidR="00E769A6" w:rsidRPr="00D77B26" w:rsidRDefault="00E769A6">
      <w:pPr>
        <w:rPr>
          <w:rFonts w:ascii="HG丸ｺﾞｼｯｸM-PRO" w:eastAsia="HG丸ｺﾞｼｯｸM-PRO" w:hAnsi="HG丸ｺﾞｼｯｸM-PRO"/>
          <w:sz w:val="22"/>
        </w:rPr>
      </w:pPr>
    </w:p>
    <w:p w:rsidR="00456A5E" w:rsidRPr="00D77B26" w:rsidRDefault="00456A5E">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わがまちには、大地の変動が創り出した豊かな自然。先人が暮しの中で築いてきた文化。この地で知恵を絞り、労苦を積み重ねてきた産業など、これまで多くの人たちがこの地に根を張り、つくりあげてきたものです。これからのまちづくりにおいても、有珠山の噴火や</w:t>
      </w:r>
      <w:r w:rsidR="00127758" w:rsidRPr="00D77B26">
        <w:rPr>
          <w:rFonts w:ascii="HG丸ｺﾞｼｯｸM-PRO" w:eastAsia="HG丸ｺﾞｼｯｸM-PRO" w:hAnsi="HG丸ｺﾞｼｯｸM-PRO" w:hint="eastAsia"/>
          <w:sz w:val="22"/>
        </w:rPr>
        <w:t>社会情勢の変化といった脅威や課題が立ちはだかることでしょう。しかし、今この地で暮らす私たちが、ともに考え、ともに行動することで、暮らしを豊かにし、これらの財産を次世代に引き継ぐため、未来に向けたまちを目指すことが大切です。</w:t>
      </w:r>
    </w:p>
    <w:p w:rsidR="00CC2E06" w:rsidRPr="00D77B26" w:rsidRDefault="00CC2E06">
      <w:pPr>
        <w:rPr>
          <w:rFonts w:ascii="HG丸ｺﾞｼｯｸM-PRO" w:eastAsia="HG丸ｺﾞｼｯｸM-PRO" w:hAnsi="HG丸ｺﾞｼｯｸM-PRO"/>
          <w:sz w:val="22"/>
        </w:rPr>
      </w:pPr>
    </w:p>
    <w:p w:rsidR="00972B78" w:rsidRPr="00D77B26" w:rsidRDefault="0048320E">
      <w:pPr>
        <w:rPr>
          <w:rFonts w:ascii="HG丸ｺﾞｼｯｸM-PRO" w:eastAsia="HG丸ｺﾞｼｯｸM-PRO" w:hAnsi="HG丸ｺﾞｼｯｸM-PRO"/>
          <w:b/>
          <w:sz w:val="22"/>
        </w:rPr>
      </w:pPr>
      <w:r w:rsidRPr="00D77B26">
        <w:rPr>
          <w:rFonts w:ascii="HG丸ｺﾞｼｯｸM-PRO" w:eastAsia="HG丸ｺﾞｼｯｸM-PRO" w:hAnsi="HG丸ｺﾞｼｯｸM-PRO" w:hint="eastAsia"/>
          <w:sz w:val="22"/>
        </w:rPr>
        <w:t xml:space="preserve">　</w:t>
      </w:r>
      <w:r w:rsidR="00456A5E" w:rsidRPr="00D77B26">
        <w:rPr>
          <w:rFonts w:ascii="HG丸ｺﾞｼｯｸM-PRO" w:eastAsia="HG丸ｺﾞｼｯｸM-PRO" w:hAnsi="HG丸ｺﾞｼｯｸM-PRO" w:hint="eastAsia"/>
          <w:b/>
          <w:sz w:val="22"/>
        </w:rPr>
        <w:t>【基本理念】</w:t>
      </w:r>
    </w:p>
    <w:p w:rsidR="0048320E" w:rsidRPr="00D77B26" w:rsidRDefault="00C1181C">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１）</w:t>
      </w:r>
      <w:r w:rsidR="00456A5E" w:rsidRPr="00D77B26">
        <w:rPr>
          <w:rFonts w:ascii="HG丸ｺﾞｼｯｸM-PRO" w:eastAsia="HG丸ｺﾞｼｯｸM-PRO" w:hAnsi="HG丸ｺﾞｼｯｸM-PRO" w:hint="eastAsia"/>
          <w:sz w:val="22"/>
        </w:rPr>
        <w:t>交流・連携による活力づくり</w:t>
      </w:r>
    </w:p>
    <w:p w:rsidR="00456A5E" w:rsidRPr="00D77B26" w:rsidRDefault="00127758" w:rsidP="00CC2E06">
      <w:pPr>
        <w:ind w:left="660" w:hangingChars="300" w:hanging="660"/>
        <w:rPr>
          <w:rFonts w:ascii="HG丸ｺﾞｼｯｸM-PRO" w:eastAsia="HG丸ｺﾞｼｯｸM-PRO" w:hAnsi="HG丸ｺﾞｼｯｸM-PRO"/>
          <w:sz w:val="20"/>
          <w:szCs w:val="20"/>
        </w:rPr>
      </w:pPr>
      <w:r w:rsidRPr="00D77B26">
        <w:rPr>
          <w:rFonts w:ascii="HG丸ｺﾞｼｯｸM-PRO" w:eastAsia="HG丸ｺﾞｼｯｸM-PRO" w:hAnsi="HG丸ｺﾞｼｯｸM-PRO" w:hint="eastAsia"/>
          <w:sz w:val="22"/>
        </w:rPr>
        <w:t xml:space="preserve">　　　</w:t>
      </w:r>
      <w:r w:rsidR="00CC2E06" w:rsidRPr="00D77B26">
        <w:rPr>
          <w:rFonts w:ascii="HG丸ｺﾞｼｯｸM-PRO" w:eastAsia="HG丸ｺﾞｼｯｸM-PRO" w:hAnsi="HG丸ｺﾞｼｯｸM-PRO" w:hint="eastAsia"/>
          <w:sz w:val="22"/>
        </w:rPr>
        <w:t xml:space="preserve">　</w:t>
      </w:r>
      <w:r w:rsidRPr="00D77B26">
        <w:rPr>
          <w:rFonts w:ascii="HG丸ｺﾞｼｯｸM-PRO" w:eastAsia="HG丸ｺﾞｼｯｸM-PRO" w:hAnsi="HG丸ｺﾞｼｯｸM-PRO" w:hint="eastAsia"/>
          <w:sz w:val="20"/>
          <w:szCs w:val="20"/>
        </w:rPr>
        <w:t>地域の産業が活力にあふれることは、この地域が発展し続けるために極めて重要です。当町の大きな財産である「豊かな自然」を活用し、多くの人々が集い交流する観光地づくり、観光との連携・融合による農水産業など産業の活性化を柱とした活力あふれるまち、さらには、住民同士のふれ合いや学び合い、心の結びつきを大切に育むことのできる活力に満ちたまちを目指します。</w:t>
      </w:r>
    </w:p>
    <w:p w:rsidR="00CC2E06" w:rsidRPr="00D77B26" w:rsidRDefault="00CC2E06" w:rsidP="00CC2E06">
      <w:pPr>
        <w:ind w:left="600" w:hangingChars="300" w:hanging="600"/>
        <w:rPr>
          <w:rFonts w:ascii="HG丸ｺﾞｼｯｸM-PRO" w:eastAsia="HG丸ｺﾞｼｯｸM-PRO" w:hAnsi="HG丸ｺﾞｼｯｸM-PRO"/>
          <w:sz w:val="20"/>
          <w:szCs w:val="20"/>
        </w:rPr>
      </w:pPr>
    </w:p>
    <w:p w:rsidR="0048320E" w:rsidRPr="00D77B26" w:rsidRDefault="00C1181C">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２）</w:t>
      </w:r>
      <w:r w:rsidR="00456A5E" w:rsidRPr="00D77B26">
        <w:rPr>
          <w:rFonts w:ascii="HG丸ｺﾞｼｯｸM-PRO" w:eastAsia="HG丸ｺﾞｼｯｸM-PRO" w:hAnsi="HG丸ｺﾞｼｯｸM-PRO" w:hint="eastAsia"/>
          <w:sz w:val="22"/>
        </w:rPr>
        <w:t>安全・健康・環境を重視した健康づくり</w:t>
      </w:r>
    </w:p>
    <w:p w:rsidR="00127758" w:rsidRPr="00D77B26" w:rsidRDefault="00127758" w:rsidP="00CC2E06">
      <w:pPr>
        <w:ind w:left="660" w:hangingChars="300" w:hanging="660"/>
        <w:rPr>
          <w:rFonts w:ascii="HG丸ｺﾞｼｯｸM-PRO" w:eastAsia="HG丸ｺﾞｼｯｸM-PRO" w:hAnsi="HG丸ｺﾞｼｯｸM-PRO"/>
          <w:sz w:val="20"/>
          <w:szCs w:val="20"/>
        </w:rPr>
      </w:pPr>
      <w:r w:rsidRPr="00D77B26">
        <w:rPr>
          <w:rFonts w:ascii="HG丸ｺﾞｼｯｸM-PRO" w:eastAsia="HG丸ｺﾞｼｯｸM-PRO" w:hAnsi="HG丸ｺﾞｼｯｸM-PRO" w:hint="eastAsia"/>
          <w:sz w:val="22"/>
        </w:rPr>
        <w:t xml:space="preserve">　　　</w:t>
      </w:r>
      <w:r w:rsidR="00CC2E06" w:rsidRPr="00D77B26">
        <w:rPr>
          <w:rFonts w:ascii="HG丸ｺﾞｼｯｸM-PRO" w:eastAsia="HG丸ｺﾞｼｯｸM-PRO" w:hAnsi="HG丸ｺﾞｼｯｸM-PRO" w:hint="eastAsia"/>
          <w:sz w:val="22"/>
        </w:rPr>
        <w:t xml:space="preserve">　</w:t>
      </w:r>
      <w:r w:rsidRPr="00D77B26">
        <w:rPr>
          <w:rFonts w:ascii="HG丸ｺﾞｼｯｸM-PRO" w:eastAsia="HG丸ｺﾞｼｯｸM-PRO" w:hAnsi="HG丸ｺﾞｼｯｸM-PRO" w:hint="eastAsia"/>
          <w:sz w:val="20"/>
          <w:szCs w:val="20"/>
        </w:rPr>
        <w:t>一人ひとりが生涯にわたって健やかに暮らしていくことは、誰もが持っている願いです。このことから、住民一人ひとりの命と暮らしを大切にした災害に強い</w:t>
      </w:r>
      <w:r w:rsidR="00CC2E06" w:rsidRPr="00D77B26">
        <w:rPr>
          <w:rFonts w:ascii="HG丸ｺﾞｼｯｸM-PRO" w:eastAsia="HG丸ｺﾞｼｯｸM-PRO" w:hAnsi="HG丸ｺﾞｼｯｸM-PRO" w:hint="eastAsia"/>
          <w:sz w:val="20"/>
          <w:szCs w:val="20"/>
        </w:rPr>
        <w:t>安全なまちづくりや環境との共生を重視した循環型のまちづくりを進め、誰もが健康で安心して暮らせるまちを目指します。</w:t>
      </w:r>
    </w:p>
    <w:p w:rsidR="00CC2E06" w:rsidRPr="00D77B26" w:rsidRDefault="00CC2E06" w:rsidP="00CC2E06">
      <w:pPr>
        <w:ind w:left="600" w:hangingChars="300" w:hanging="600"/>
        <w:rPr>
          <w:rFonts w:ascii="HG丸ｺﾞｼｯｸM-PRO" w:eastAsia="HG丸ｺﾞｼｯｸM-PRO" w:hAnsi="HG丸ｺﾞｼｯｸM-PRO"/>
          <w:sz w:val="20"/>
          <w:szCs w:val="20"/>
        </w:rPr>
      </w:pPr>
    </w:p>
    <w:p w:rsidR="0048320E" w:rsidRPr="00D77B26" w:rsidRDefault="00C1181C">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３）</w:t>
      </w:r>
      <w:r w:rsidR="00456A5E" w:rsidRPr="00D77B26">
        <w:rPr>
          <w:rFonts w:ascii="HG丸ｺﾞｼｯｸM-PRO" w:eastAsia="HG丸ｺﾞｼｯｸM-PRO" w:hAnsi="HG丸ｺﾞｼｯｸM-PRO" w:hint="eastAsia"/>
          <w:sz w:val="22"/>
        </w:rPr>
        <w:t>協働・自立のまちづくり</w:t>
      </w:r>
    </w:p>
    <w:p w:rsidR="00CC2E06" w:rsidRPr="00D77B26" w:rsidRDefault="00CC2E06" w:rsidP="00CC2E06">
      <w:pPr>
        <w:ind w:left="660" w:hangingChars="300" w:hanging="660"/>
        <w:rPr>
          <w:rFonts w:ascii="HG丸ｺﾞｼｯｸM-PRO" w:eastAsia="HG丸ｺﾞｼｯｸM-PRO" w:hAnsi="HG丸ｺﾞｼｯｸM-PRO"/>
          <w:sz w:val="20"/>
          <w:szCs w:val="20"/>
        </w:rPr>
      </w:pPr>
      <w:r w:rsidRPr="00D77B26">
        <w:rPr>
          <w:rFonts w:ascii="HG丸ｺﾞｼｯｸM-PRO" w:eastAsia="HG丸ｺﾞｼｯｸM-PRO" w:hAnsi="HG丸ｺﾞｼｯｸM-PRO" w:hint="eastAsia"/>
          <w:sz w:val="22"/>
        </w:rPr>
        <w:t xml:space="preserve">　　　　</w:t>
      </w:r>
      <w:r w:rsidRPr="00D77B26">
        <w:rPr>
          <w:rFonts w:ascii="HG丸ｺﾞｼｯｸM-PRO" w:eastAsia="HG丸ｺﾞｼｯｸM-PRO" w:hAnsi="HG丸ｺﾞｼｯｸM-PRO" w:hint="eastAsia"/>
          <w:sz w:val="20"/>
          <w:szCs w:val="20"/>
        </w:rPr>
        <w:t>まちづくりは常に住民に向かってなされなければなりません。自らできることは自分で行う自助、互いに助け合う共助、公的支援による公助の考えのもと、住民一人ひとりの意見や声を大切にしながら、住民と行政がともに考え、共有した目的に向けて力を合わせて行動する「協働のまちづくり」を進めることにより、地方創生時代にあって自律・自立したまちを目指します。</w:t>
      </w:r>
    </w:p>
    <w:p w:rsidR="00CC2E06" w:rsidRPr="00D77B26" w:rsidRDefault="00CC2E06" w:rsidP="00CC2E06">
      <w:pPr>
        <w:ind w:left="600" w:hangingChars="300" w:hanging="600"/>
        <w:rPr>
          <w:rFonts w:ascii="HG丸ｺﾞｼｯｸM-PRO" w:eastAsia="HG丸ｺﾞｼｯｸM-PRO" w:hAnsi="HG丸ｺﾞｼｯｸM-PRO"/>
          <w:sz w:val="20"/>
          <w:szCs w:val="20"/>
        </w:rPr>
      </w:pPr>
    </w:p>
    <w:p w:rsidR="0048320E" w:rsidRPr="00D77B26" w:rsidRDefault="0048320E" w:rsidP="0048320E">
      <w:pPr>
        <w:ind w:firstLineChars="100" w:firstLine="221"/>
        <w:rPr>
          <w:rFonts w:ascii="HG丸ｺﾞｼｯｸM-PRO" w:eastAsia="HG丸ｺﾞｼｯｸM-PRO" w:hAnsi="HG丸ｺﾞｼｯｸM-PRO"/>
          <w:b/>
          <w:sz w:val="22"/>
        </w:rPr>
      </w:pPr>
      <w:r w:rsidRPr="00D77B26">
        <w:rPr>
          <w:rFonts w:ascii="HG丸ｺﾞｼｯｸM-PRO" w:eastAsia="HG丸ｺﾞｼｯｸM-PRO" w:hAnsi="HG丸ｺﾞｼｯｸM-PRO" w:hint="eastAsia"/>
          <w:b/>
          <w:sz w:val="22"/>
        </w:rPr>
        <w:t>【将来像】</w:t>
      </w:r>
      <w:r w:rsidRPr="00D77B26">
        <w:rPr>
          <w:rFonts w:ascii="HG丸ｺﾞｼｯｸM-PRO" w:eastAsia="HG丸ｺﾞｼｯｸM-PRO" w:hAnsi="HG丸ｺﾞｼｯｸM-PRO"/>
          <w:b/>
          <w:sz w:val="22"/>
        </w:rPr>
        <w:ruby>
          <w:rubyPr>
            <w:rubyAlign w:val="distributeSpace"/>
            <w:hps w:val="12"/>
            <w:hpsRaise w:val="22"/>
            <w:hpsBaseText w:val="22"/>
            <w:lid w:val="ja-JP"/>
          </w:rubyPr>
          <w:rt>
            <w:r w:rsidR="0048320E" w:rsidRPr="00D77B26">
              <w:rPr>
                <w:rFonts w:ascii="HG丸ｺﾞｼｯｸM-PRO" w:eastAsia="HG丸ｺﾞｼｯｸM-PRO" w:hAnsi="HG丸ｺﾞｼｯｸM-PRO"/>
                <w:b/>
                <w:sz w:val="22"/>
              </w:rPr>
              <w:t xml:space="preserve">う　</w:t>
            </w:r>
          </w:rt>
          <w:rubyBase>
            <w:r w:rsidR="0048320E" w:rsidRPr="00D77B26">
              <w:rPr>
                <w:rFonts w:ascii="HG丸ｺﾞｼｯｸM-PRO" w:eastAsia="HG丸ｺﾞｼｯｸM-PRO" w:hAnsi="HG丸ｺﾞｼｯｸM-PRO"/>
                <w:b/>
                <w:sz w:val="22"/>
              </w:rPr>
              <w:t>湖</w:t>
            </w:r>
          </w:rubyBase>
        </w:ruby>
      </w:r>
      <w:r w:rsidRPr="00D77B26">
        <w:rPr>
          <w:rFonts w:ascii="HG丸ｺﾞｼｯｸM-PRO" w:eastAsia="HG丸ｺﾞｼｯｸM-PRO" w:hAnsi="HG丸ｺﾞｼｯｸM-PRO"/>
          <w:b/>
          <w:sz w:val="22"/>
        </w:rPr>
        <w:ruby>
          <w:rubyPr>
            <w:rubyAlign w:val="distributeSpace"/>
            <w:hps w:val="12"/>
            <w:hpsRaise w:val="22"/>
            <w:hpsBaseText w:val="22"/>
            <w:lid w:val="ja-JP"/>
          </w:rubyPr>
          <w:rt>
            <w:r w:rsidR="0048320E" w:rsidRPr="00D77B26">
              <w:rPr>
                <w:rFonts w:ascii="HG丸ｺﾞｼｯｸM-PRO" w:eastAsia="HG丸ｺﾞｼｯｸM-PRO" w:hAnsi="HG丸ｺﾞｼｯｸM-PRO"/>
                <w:b/>
                <w:sz w:val="22"/>
              </w:rPr>
              <w:t>み</w:t>
            </w:r>
          </w:rt>
          <w:rubyBase>
            <w:r w:rsidR="0048320E" w:rsidRPr="00D77B26">
              <w:rPr>
                <w:rFonts w:ascii="HG丸ｺﾞｼｯｸM-PRO" w:eastAsia="HG丸ｺﾞｼｯｸM-PRO" w:hAnsi="HG丸ｺﾞｼｯｸM-PRO"/>
                <w:b/>
                <w:sz w:val="22"/>
              </w:rPr>
              <w:t>海</w:t>
            </w:r>
          </w:rubyBase>
        </w:ruby>
      </w:r>
      <w:r w:rsidRPr="00D77B26">
        <w:rPr>
          <w:rFonts w:ascii="HG丸ｺﾞｼｯｸM-PRO" w:eastAsia="HG丸ｺﾞｼｯｸM-PRO" w:hAnsi="HG丸ｺﾞｼｯｸM-PRO" w:hint="eastAsia"/>
          <w:b/>
          <w:sz w:val="22"/>
        </w:rPr>
        <w:t>と火山と緑の大地が結びあい元気をつくる交流のまち</w:t>
      </w:r>
    </w:p>
    <w:p w:rsidR="0048320E" w:rsidRPr="00D77B26" w:rsidRDefault="0048320E">
      <w:pPr>
        <w:rPr>
          <w:rFonts w:ascii="HG丸ｺﾞｼｯｸM-PRO" w:eastAsia="HG丸ｺﾞｼｯｸM-PRO" w:hAnsi="HG丸ｺﾞｼｯｸM-PRO"/>
          <w:sz w:val="22"/>
        </w:rPr>
      </w:pPr>
    </w:p>
    <w:p w:rsidR="0048320E" w:rsidRPr="00D77B26" w:rsidRDefault="0048320E">
      <w:pPr>
        <w:rPr>
          <w:rFonts w:ascii="HG丸ｺﾞｼｯｸM-PRO" w:eastAsia="HG丸ｺﾞｼｯｸM-PRO" w:hAnsi="HG丸ｺﾞｼｯｸM-PRO"/>
          <w:sz w:val="22"/>
        </w:rPr>
      </w:pPr>
    </w:p>
    <w:p w:rsidR="00CC2E06" w:rsidRPr="00D77B26" w:rsidRDefault="00CC2E06">
      <w:pPr>
        <w:rPr>
          <w:rFonts w:ascii="HG丸ｺﾞｼｯｸM-PRO" w:eastAsia="HG丸ｺﾞｼｯｸM-PRO" w:hAnsi="HG丸ｺﾞｼｯｸM-PRO"/>
          <w:sz w:val="22"/>
        </w:rPr>
      </w:pPr>
    </w:p>
    <w:p w:rsidR="00CC2E06" w:rsidRPr="00D77B26" w:rsidRDefault="00CC2E06">
      <w:pPr>
        <w:rPr>
          <w:rFonts w:ascii="HG丸ｺﾞｼｯｸM-PRO" w:eastAsia="HG丸ｺﾞｼｯｸM-PRO" w:hAnsi="HG丸ｺﾞｼｯｸM-PRO"/>
          <w:sz w:val="22"/>
        </w:rPr>
      </w:pPr>
    </w:p>
    <w:p w:rsidR="009102E4" w:rsidRPr="00D77B26" w:rsidRDefault="007C3B01">
      <w:pPr>
        <w:widowControl/>
        <w:jc w:val="left"/>
        <w:rPr>
          <w:rFonts w:ascii="HG丸ｺﾞｼｯｸM-PRO" w:eastAsia="HG丸ｺﾞｼｯｸM-PRO" w:hAnsi="HG丸ｺﾞｼｯｸM-PRO"/>
          <w:sz w:val="22"/>
        </w:rPr>
      </w:pPr>
      <w:r w:rsidRPr="00D77B26">
        <w:rPr>
          <w:rFonts w:ascii="HG丸ｺﾞｼｯｸM-PRO" w:eastAsia="HG丸ｺﾞｼｯｸM-PRO" w:hAnsi="HG丸ｺﾞｼｯｸM-PRO"/>
          <w:noProof/>
          <w:sz w:val="22"/>
        </w:rPr>
        <mc:AlternateContent>
          <mc:Choice Requires="wps">
            <w:drawing>
              <wp:anchor distT="0" distB="0" distL="114300" distR="114300" simplePos="0" relativeHeight="251795456" behindDoc="0" locked="0" layoutInCell="1" allowOverlap="1" wp14:anchorId="5308EA48" wp14:editId="1810B6A2">
                <wp:simplePos x="0" y="0"/>
                <wp:positionH relativeFrom="column">
                  <wp:posOffset>2271395</wp:posOffset>
                </wp:positionH>
                <wp:positionV relativeFrom="paragraph">
                  <wp:posOffset>352425</wp:posOffset>
                </wp:positionV>
                <wp:extent cx="1057275" cy="1403985"/>
                <wp:effectExtent l="0" t="0" r="0" b="0"/>
                <wp:wrapNone/>
                <wp:docPr id="3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403985"/>
                        </a:xfrm>
                        <a:prstGeom prst="rect">
                          <a:avLst/>
                        </a:prstGeom>
                        <a:noFill/>
                        <a:ln w="9525">
                          <a:noFill/>
                          <a:miter lim="800000"/>
                          <a:headEnd/>
                          <a:tailEnd/>
                        </a:ln>
                      </wps:spPr>
                      <wps:txbx>
                        <w:txbxContent>
                          <w:p w:rsidR="00CD3B60" w:rsidRPr="00617629" w:rsidRDefault="00CD3B60" w:rsidP="007C3B01">
                            <w:pPr>
                              <w:jc w:val="center"/>
                              <w:rPr>
                                <w:sz w:val="22"/>
                              </w:rPr>
                            </w:pPr>
                            <w:r>
                              <w:rPr>
                                <w:rFonts w:hint="eastAsia"/>
                                <w:sz w:val="22"/>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178.85pt;margin-top:27.75pt;width:83.25pt;height:110.55pt;z-index:251795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" filled="f" stroked="f">
                <v:textbox style="mso-fit-shape-to-text:t">
                  <w:txbxContent>
                    <w:p w:rsidR="0044166C" w:rsidRPr="00617629" w:rsidRDefault="0044166C" w:rsidP="007C3B01">
                      <w:pPr>
                        <w:jc w:val="center"/>
                        <w:rPr>
                          <w:sz w:val="22"/>
                        </w:rPr>
                      </w:pPr>
                      <w:r>
                        <w:rPr>
                          <w:rFonts w:hint="eastAsia"/>
                          <w:sz w:val="22"/>
                        </w:rPr>
                        <w:t>3</w:t>
                      </w:r>
                    </w:p>
                  </w:txbxContent>
                </v:textbox>
              </v:shape>
            </w:pict>
          </mc:Fallback>
        </mc:AlternateContent>
      </w:r>
      <w:r w:rsidR="009102E4" w:rsidRPr="00D77B26">
        <w:rPr>
          <w:rFonts w:ascii="HG丸ｺﾞｼｯｸM-PRO" w:eastAsia="HG丸ｺﾞｼｯｸM-PRO" w:hAnsi="HG丸ｺﾞｼｯｸM-PRO"/>
          <w:noProof/>
          <w:sz w:val="22"/>
        </w:rPr>
        <mc:AlternateContent>
          <mc:Choice Requires="wps">
            <w:drawing>
              <wp:anchor distT="0" distB="0" distL="114300" distR="114300" simplePos="0" relativeHeight="251877376" behindDoc="0" locked="0" layoutInCell="1" allowOverlap="1" wp14:anchorId="1A764ADF" wp14:editId="47230821">
                <wp:simplePos x="0" y="0"/>
                <wp:positionH relativeFrom="column">
                  <wp:posOffset>2271395</wp:posOffset>
                </wp:positionH>
                <wp:positionV relativeFrom="paragraph">
                  <wp:posOffset>3790950</wp:posOffset>
                </wp:positionV>
                <wp:extent cx="1057275" cy="1403985"/>
                <wp:effectExtent l="0" t="0" r="0" b="0"/>
                <wp:wrapNone/>
                <wp:docPr id="3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403985"/>
                        </a:xfrm>
                        <a:prstGeom prst="rect">
                          <a:avLst/>
                        </a:prstGeom>
                        <a:noFill/>
                        <a:ln w="9525">
                          <a:noFill/>
                          <a:miter lim="800000"/>
                          <a:headEnd/>
                          <a:tailEnd/>
                        </a:ln>
                      </wps:spPr>
                      <wps:txbx>
                        <w:txbxContent>
                          <w:p w:rsidR="00CD3B60" w:rsidRPr="008E4A81" w:rsidRDefault="00CD3B60" w:rsidP="009102E4">
                            <w:pPr>
                              <w:rPr>
                                <w:sz w:val="56"/>
                              </w:rPr>
                            </w:pPr>
                            <w:r w:rsidRPr="008E4A81">
                              <w:rPr>
                                <w:rFonts w:hint="eastAsia"/>
                                <w:sz w:val="44"/>
                              </w:rPr>
                              <w:t>空</w:t>
                            </w:r>
                            <w:r>
                              <w:rPr>
                                <w:rFonts w:hint="eastAsia"/>
                                <w:sz w:val="44"/>
                              </w:rPr>
                              <w:t xml:space="preserve">　</w:t>
                            </w:r>
                            <w:r w:rsidRPr="008E4A81">
                              <w:rPr>
                                <w:rFonts w:hint="eastAsia"/>
                                <w:sz w:val="44"/>
                              </w:rPr>
                              <w:t>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9" type="#_x0000_t202" style="position:absolute;margin-left:178.85pt;margin-top:298.5pt;width:83.25pt;height:110.55pt;z-index:251877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" filled="f" stroked="f">
                <v:textbox style="mso-fit-shape-to-text:t">
                  <w:txbxContent>
                    <w:p w:rsidR="00703D12" w:rsidRPr="008E4A81" w:rsidRDefault="00703D12" w:rsidP="009102E4">
                      <w:pPr>
                        <w:rPr>
                          <w:sz w:val="56"/>
                        </w:rPr>
                      </w:pPr>
                      <w:r w:rsidRPr="008E4A81">
                        <w:rPr>
                          <w:rFonts w:hint="eastAsia"/>
                          <w:sz w:val="44"/>
                        </w:rPr>
                        <w:t>空</w:t>
                      </w:r>
                      <w:r>
                        <w:rPr>
                          <w:rFonts w:hint="eastAsia"/>
                          <w:sz w:val="44"/>
                        </w:rPr>
                        <w:t xml:space="preserve">　</w:t>
                      </w:r>
                      <w:r w:rsidRPr="008E4A81">
                        <w:rPr>
                          <w:rFonts w:hint="eastAsia"/>
                          <w:sz w:val="44"/>
                        </w:rPr>
                        <w:t>白</w:t>
                      </w:r>
                    </w:p>
                  </w:txbxContent>
                </v:textbox>
              </v:shape>
            </w:pict>
          </mc:Fallback>
        </mc:AlternateContent>
      </w:r>
      <w:r w:rsidR="009102E4" w:rsidRPr="00D77B26">
        <w:rPr>
          <w:rFonts w:ascii="HG丸ｺﾞｼｯｸM-PRO" w:eastAsia="HG丸ｺﾞｼｯｸM-PRO" w:hAnsi="HG丸ｺﾞｼｯｸM-PRO"/>
          <w:sz w:val="22"/>
        </w:rPr>
        <w:br w:type="page"/>
      </w:r>
    </w:p>
    <w:p w:rsidR="00972B78" w:rsidRPr="00780556" w:rsidRDefault="00CC2E06">
      <w:pPr>
        <w:rPr>
          <w:rFonts w:ascii="HG丸ｺﾞｼｯｸM-PRO" w:eastAsia="HG丸ｺﾞｼｯｸM-PRO" w:hAnsi="HG丸ｺﾞｼｯｸM-PRO"/>
          <w:b/>
          <w:sz w:val="24"/>
        </w:rPr>
      </w:pPr>
      <w:r w:rsidRPr="00780556">
        <w:rPr>
          <w:rFonts w:ascii="HG丸ｺﾞｼｯｸM-PRO" w:eastAsia="HG丸ｺﾞｼｯｸM-PRO" w:hAnsi="HG丸ｺﾞｼｯｸM-PRO" w:hint="eastAsia"/>
          <w:b/>
          <w:sz w:val="24"/>
        </w:rPr>
        <w:lastRenderedPageBreak/>
        <w:t>第５</w:t>
      </w:r>
      <w:r w:rsidR="00731950" w:rsidRPr="00780556">
        <w:rPr>
          <w:rFonts w:ascii="HG丸ｺﾞｼｯｸM-PRO" w:eastAsia="HG丸ｺﾞｼｯｸM-PRO" w:hAnsi="HG丸ｺﾞｼｯｸM-PRO" w:hint="eastAsia"/>
          <w:b/>
          <w:sz w:val="24"/>
        </w:rPr>
        <w:t>節　洞爺湖町の教育が目指す将来像</w:t>
      </w:r>
    </w:p>
    <w:p w:rsidR="00E769A6" w:rsidRPr="00D77B26" w:rsidRDefault="00E769A6">
      <w:pPr>
        <w:rPr>
          <w:rFonts w:ascii="HG丸ｺﾞｼｯｸM-PRO" w:eastAsia="HG丸ｺﾞｼｯｸM-PRO" w:hAnsi="HG丸ｺﾞｼｯｸM-PRO"/>
          <w:sz w:val="22"/>
        </w:rPr>
      </w:pPr>
    </w:p>
    <w:p w:rsidR="00F721B2" w:rsidRPr="00D77B26" w:rsidRDefault="00840CCC">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洞爺湖町の教育においては、「これまで以上に、保護者や地域の期待に応え、社会で自立して生き生きと活躍できる力を育むこと、そして、一人ひとりが互いに支え合いながら</w:t>
      </w:r>
      <w:r w:rsidR="00F721B2" w:rsidRPr="00D77B26">
        <w:rPr>
          <w:rFonts w:ascii="HG丸ｺﾞｼｯｸM-PRO" w:eastAsia="HG丸ｺﾞｼｯｸM-PRO" w:hAnsi="HG丸ｺﾞｼｯｸM-PRO" w:hint="eastAsia"/>
          <w:sz w:val="22"/>
        </w:rPr>
        <w:t>生きていることを自覚し、よりよい社会を築いていこうとする意欲を育むこと」が大</w:t>
      </w:r>
      <w:r w:rsidR="00456A5E" w:rsidRPr="00D77B26">
        <w:rPr>
          <w:rFonts w:ascii="HG丸ｺﾞｼｯｸM-PRO" w:eastAsia="HG丸ｺﾞｼｯｸM-PRO" w:hAnsi="HG丸ｺﾞｼｯｸM-PRO" w:hint="eastAsia"/>
          <w:sz w:val="22"/>
        </w:rPr>
        <w:t>切であるという「自立」と「共生」の考え方を基本理念の柱とし、</w:t>
      </w:r>
      <w:r w:rsidR="00F721B2" w:rsidRPr="00D77B26">
        <w:rPr>
          <w:rFonts w:ascii="HG丸ｺﾞｼｯｸM-PRO" w:eastAsia="HG丸ｺﾞｼｯｸM-PRO" w:hAnsi="HG丸ｺﾞｼｯｸM-PRO" w:hint="eastAsia"/>
          <w:sz w:val="22"/>
        </w:rPr>
        <w:t>総合的に教育を行っていくことが大切です。</w:t>
      </w:r>
    </w:p>
    <w:p w:rsidR="00542F76" w:rsidRPr="00D77B26" w:rsidRDefault="00F721B2">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w:t>
      </w:r>
    </w:p>
    <w:tbl>
      <w:tblPr>
        <w:tblStyle w:val="a3"/>
        <w:tblW w:w="0" w:type="auto"/>
        <w:tblLook w:val="04A0" w:firstRow="1" w:lastRow="0" w:firstColumn="1" w:lastColumn="0" w:noHBand="0" w:noVBand="1"/>
      </w:tblPr>
      <w:tblGrid>
        <w:gridCol w:w="8702"/>
      </w:tblGrid>
      <w:tr w:rsidR="00F721B2" w:rsidRPr="00D77B26" w:rsidTr="00F721B2">
        <w:tc>
          <w:tcPr>
            <w:tcW w:w="8702" w:type="dxa"/>
          </w:tcPr>
          <w:p w:rsidR="00F721B2" w:rsidRPr="00D77B26" w:rsidRDefault="00F721B2" w:rsidP="00F721B2">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【基本理念】</w:t>
            </w:r>
          </w:p>
          <w:p w:rsidR="00F721B2" w:rsidRPr="00D77B26" w:rsidRDefault="00F721B2" w:rsidP="00F721B2">
            <w:pPr>
              <w:ind w:left="440" w:hangingChars="200" w:hanging="44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■自然豊かな大地で、自立の精神にあふれ、夢や希望の実現に挑戦し、これからの社会を担う人を育む</w:t>
            </w:r>
          </w:p>
          <w:p w:rsidR="00F721B2" w:rsidRPr="00D77B26" w:rsidRDefault="00F721B2" w:rsidP="00C55FCE">
            <w:pPr>
              <w:ind w:left="440" w:hangingChars="200" w:hanging="440"/>
              <w:rPr>
                <w:rFonts w:ascii="HG丸ｺﾞｼｯｸM-PRO" w:eastAsia="HG丸ｺﾞｼｯｸM-PRO" w:hAnsi="HG丸ｺﾞｼｯｸM-PRO"/>
                <w:sz w:val="20"/>
                <w:szCs w:val="20"/>
              </w:rPr>
            </w:pPr>
            <w:r w:rsidRPr="00D77B26">
              <w:rPr>
                <w:rFonts w:ascii="HG丸ｺﾞｼｯｸM-PRO" w:eastAsia="HG丸ｺﾞｼｯｸM-PRO" w:hAnsi="HG丸ｺﾞｼｯｸM-PRO" w:hint="eastAsia"/>
                <w:sz w:val="22"/>
              </w:rPr>
              <w:t xml:space="preserve">　　</w:t>
            </w:r>
            <w:r w:rsidR="00542F76" w:rsidRPr="00D77B26">
              <w:rPr>
                <w:rFonts w:ascii="HG丸ｺﾞｼｯｸM-PRO" w:eastAsia="HG丸ｺﾞｼｯｸM-PRO" w:hAnsi="HG丸ｺﾞｼｯｸM-PRO" w:hint="eastAsia"/>
                <w:sz w:val="22"/>
              </w:rPr>
              <w:t xml:space="preserve">　</w:t>
            </w:r>
            <w:r w:rsidRPr="00D77B26">
              <w:rPr>
                <w:rFonts w:ascii="HG丸ｺﾞｼｯｸM-PRO" w:eastAsia="HG丸ｺﾞｼｯｸM-PRO" w:hAnsi="HG丸ｺﾞｼｯｸM-PRO" w:hint="eastAsia"/>
                <w:sz w:val="20"/>
                <w:szCs w:val="20"/>
              </w:rPr>
              <w:t>社会の変化に対応し、自ら学び自ら考える力を身に付け</w:t>
            </w:r>
            <w:r w:rsidR="00542F76" w:rsidRPr="00D77B26">
              <w:rPr>
                <w:rFonts w:ascii="HG丸ｺﾞｼｯｸM-PRO" w:eastAsia="HG丸ｺﾞｼｯｸM-PRO" w:hAnsi="HG丸ｺﾞｼｯｸM-PRO" w:hint="eastAsia"/>
                <w:sz w:val="20"/>
                <w:szCs w:val="20"/>
              </w:rPr>
              <w:t>、自立の精神にあふれ、進んで社会を担おうとする主体性と責任感を持った人を育みます。そして、夢や希望を持ち、社会で活きる実践的な力を身に付け、洞爺湖町はもとより国内外で活躍する意欲と創造力にあふれ、自らの目標に向かって挑戦する人を育みます。</w:t>
            </w:r>
          </w:p>
          <w:p w:rsidR="00F721B2" w:rsidRPr="00D77B26" w:rsidRDefault="00F721B2" w:rsidP="00F721B2">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■心豊かに、ともに支え合い、ふるさとに誇りを持つ人を育む</w:t>
            </w:r>
          </w:p>
          <w:p w:rsidR="00542F76" w:rsidRPr="00D77B26" w:rsidRDefault="00542F76" w:rsidP="00C55FCE">
            <w:pPr>
              <w:ind w:left="440" w:hangingChars="200" w:hanging="440"/>
              <w:rPr>
                <w:rFonts w:ascii="HG丸ｺﾞｼｯｸM-PRO" w:eastAsia="HG丸ｺﾞｼｯｸM-PRO" w:hAnsi="HG丸ｺﾞｼｯｸM-PRO"/>
                <w:sz w:val="20"/>
                <w:szCs w:val="20"/>
              </w:rPr>
            </w:pPr>
            <w:r w:rsidRPr="00D77B26">
              <w:rPr>
                <w:rFonts w:ascii="HG丸ｺﾞｼｯｸM-PRO" w:eastAsia="HG丸ｺﾞｼｯｸM-PRO" w:hAnsi="HG丸ｺﾞｼｯｸM-PRO" w:hint="eastAsia"/>
                <w:sz w:val="22"/>
              </w:rPr>
              <w:t xml:space="preserve">　　　</w:t>
            </w:r>
            <w:r w:rsidRPr="00D77B26">
              <w:rPr>
                <w:rFonts w:ascii="HG丸ｺﾞｼｯｸM-PRO" w:eastAsia="HG丸ｺﾞｼｯｸM-PRO" w:hAnsi="HG丸ｺﾞｼｯｸM-PRO" w:hint="eastAsia"/>
                <w:sz w:val="20"/>
                <w:szCs w:val="20"/>
              </w:rPr>
              <w:t>規範意識などの倫理観、人間尊重の精神や思いやりの心を持って、感性豊かに、相互に支え合って生きていこうとする人を育みます。そして、どこに住んでいても、ふるさとに対する愛着と誇りを持って生活し、他者や自然との共生を図り、文化の継承・創造、スポーツへの取組などに積極的に参加・貢献し、健康的にいきいきと生活する人を育みます。</w:t>
            </w:r>
          </w:p>
        </w:tc>
      </w:tr>
    </w:tbl>
    <w:p w:rsidR="00C75BD7" w:rsidRPr="00D77B26" w:rsidRDefault="00C75BD7">
      <w:pPr>
        <w:rPr>
          <w:rFonts w:ascii="HG丸ｺﾞｼｯｸM-PRO" w:eastAsia="HG丸ｺﾞｼｯｸM-PRO" w:hAnsi="HG丸ｺﾞｼｯｸM-PRO"/>
          <w:sz w:val="22"/>
        </w:rPr>
      </w:pPr>
    </w:p>
    <w:p w:rsidR="00C75BD7" w:rsidRPr="00D77B26" w:rsidRDefault="00C75BD7">
      <w:pPr>
        <w:rPr>
          <w:rFonts w:ascii="HG丸ｺﾞｼｯｸM-PRO" w:eastAsia="HG丸ｺﾞｼｯｸM-PRO" w:hAnsi="HG丸ｺﾞｼｯｸM-PRO"/>
          <w:sz w:val="22"/>
        </w:rPr>
      </w:pPr>
    </w:p>
    <w:p w:rsidR="00C75BD7" w:rsidRPr="00D77B26" w:rsidRDefault="00C75BD7">
      <w:pPr>
        <w:rPr>
          <w:rFonts w:ascii="HG丸ｺﾞｼｯｸM-PRO" w:eastAsia="HG丸ｺﾞｼｯｸM-PRO" w:hAnsi="HG丸ｺﾞｼｯｸM-PRO"/>
          <w:sz w:val="22"/>
        </w:rPr>
      </w:pPr>
    </w:p>
    <w:p w:rsidR="00906DFF" w:rsidRPr="00D77B26" w:rsidRDefault="00906DFF">
      <w:pPr>
        <w:rPr>
          <w:rFonts w:ascii="HG丸ｺﾞｼｯｸM-PRO" w:eastAsia="HG丸ｺﾞｼｯｸM-PRO" w:hAnsi="HG丸ｺﾞｼｯｸM-PRO"/>
          <w:sz w:val="22"/>
        </w:rPr>
      </w:pPr>
    </w:p>
    <w:p w:rsidR="00906DFF" w:rsidRPr="00D77B26" w:rsidRDefault="00906DFF">
      <w:pPr>
        <w:rPr>
          <w:rFonts w:ascii="HG丸ｺﾞｼｯｸM-PRO" w:eastAsia="HG丸ｺﾞｼｯｸM-PRO" w:hAnsi="HG丸ｺﾞｼｯｸM-PRO"/>
          <w:sz w:val="22"/>
        </w:rPr>
      </w:pPr>
    </w:p>
    <w:p w:rsidR="00906DFF" w:rsidRPr="00D77B26" w:rsidRDefault="00906DFF">
      <w:pPr>
        <w:rPr>
          <w:rFonts w:ascii="HG丸ｺﾞｼｯｸM-PRO" w:eastAsia="HG丸ｺﾞｼｯｸM-PRO" w:hAnsi="HG丸ｺﾞｼｯｸM-PRO"/>
          <w:sz w:val="22"/>
        </w:rPr>
      </w:pPr>
    </w:p>
    <w:p w:rsidR="00906DFF" w:rsidRPr="00D77B26" w:rsidRDefault="00906DFF">
      <w:pPr>
        <w:rPr>
          <w:rFonts w:ascii="HG丸ｺﾞｼｯｸM-PRO" w:eastAsia="HG丸ｺﾞｼｯｸM-PRO" w:hAnsi="HG丸ｺﾞｼｯｸM-PRO"/>
          <w:sz w:val="22"/>
        </w:rPr>
      </w:pPr>
    </w:p>
    <w:p w:rsidR="00A917A8" w:rsidRPr="00D77B26" w:rsidRDefault="00A917A8">
      <w:pPr>
        <w:rPr>
          <w:rFonts w:ascii="HG丸ｺﾞｼｯｸM-PRO" w:eastAsia="HG丸ｺﾞｼｯｸM-PRO" w:hAnsi="HG丸ｺﾞｼｯｸM-PRO"/>
          <w:sz w:val="22"/>
        </w:rPr>
      </w:pPr>
    </w:p>
    <w:p w:rsidR="00A917A8" w:rsidRPr="00D77B26" w:rsidRDefault="00A917A8">
      <w:pPr>
        <w:rPr>
          <w:rFonts w:ascii="HG丸ｺﾞｼｯｸM-PRO" w:eastAsia="HG丸ｺﾞｼｯｸM-PRO" w:hAnsi="HG丸ｺﾞｼｯｸM-PRO"/>
          <w:sz w:val="22"/>
        </w:rPr>
      </w:pPr>
    </w:p>
    <w:p w:rsidR="00A917A8" w:rsidRPr="00D77B26" w:rsidRDefault="00A917A8">
      <w:pPr>
        <w:rPr>
          <w:rFonts w:ascii="HG丸ｺﾞｼｯｸM-PRO" w:eastAsia="HG丸ｺﾞｼｯｸM-PRO" w:hAnsi="HG丸ｺﾞｼｯｸM-PRO"/>
          <w:sz w:val="22"/>
        </w:rPr>
      </w:pPr>
    </w:p>
    <w:p w:rsidR="00A917A8" w:rsidRPr="00D77B26" w:rsidRDefault="00A917A8">
      <w:pPr>
        <w:rPr>
          <w:rFonts w:ascii="HG丸ｺﾞｼｯｸM-PRO" w:eastAsia="HG丸ｺﾞｼｯｸM-PRO" w:hAnsi="HG丸ｺﾞｼｯｸM-PRO"/>
          <w:sz w:val="22"/>
        </w:rPr>
      </w:pPr>
    </w:p>
    <w:p w:rsidR="00CC2E06" w:rsidRPr="00D77B26" w:rsidRDefault="00CC2E06">
      <w:pPr>
        <w:rPr>
          <w:rFonts w:ascii="HG丸ｺﾞｼｯｸM-PRO" w:eastAsia="HG丸ｺﾞｼｯｸM-PRO" w:hAnsi="HG丸ｺﾞｼｯｸM-PRO"/>
          <w:sz w:val="22"/>
        </w:rPr>
      </w:pPr>
    </w:p>
    <w:p w:rsidR="00CC2E06" w:rsidRPr="00D77B26" w:rsidRDefault="00CC2E06">
      <w:pPr>
        <w:rPr>
          <w:rFonts w:ascii="HG丸ｺﾞｼｯｸM-PRO" w:eastAsia="HG丸ｺﾞｼｯｸM-PRO" w:hAnsi="HG丸ｺﾞｼｯｸM-PRO"/>
          <w:sz w:val="22"/>
        </w:rPr>
      </w:pPr>
    </w:p>
    <w:p w:rsidR="00CC2E06" w:rsidRPr="00D77B26" w:rsidRDefault="00CC2E06">
      <w:pPr>
        <w:rPr>
          <w:rFonts w:ascii="HG丸ｺﾞｼｯｸM-PRO" w:eastAsia="HG丸ｺﾞｼｯｸM-PRO" w:hAnsi="HG丸ｺﾞｼｯｸM-PRO"/>
          <w:sz w:val="22"/>
        </w:rPr>
      </w:pPr>
    </w:p>
    <w:p w:rsidR="00CC2E06" w:rsidRPr="00D77B26" w:rsidRDefault="00CC2E06">
      <w:pPr>
        <w:rPr>
          <w:rFonts w:ascii="HG丸ｺﾞｼｯｸM-PRO" w:eastAsia="HG丸ｺﾞｼｯｸM-PRO" w:hAnsi="HG丸ｺﾞｼｯｸM-PRO"/>
          <w:sz w:val="22"/>
        </w:rPr>
      </w:pPr>
    </w:p>
    <w:p w:rsidR="000D192F" w:rsidRPr="00D77B26" w:rsidRDefault="00F13211" w:rsidP="00F33E32">
      <w:pPr>
        <w:jc w:val="center"/>
        <w:rPr>
          <w:rFonts w:ascii="HG丸ｺﾞｼｯｸM-PRO" w:eastAsia="HG丸ｺﾞｼｯｸM-PRO" w:hAnsi="HG丸ｺﾞｼｯｸM-PRO"/>
          <w:sz w:val="22"/>
        </w:rPr>
      </w:pPr>
      <w:r w:rsidRPr="00D77B26">
        <w:rPr>
          <w:rFonts w:ascii="HG丸ｺﾞｼｯｸM-PRO" w:eastAsia="HG丸ｺﾞｼｯｸM-PRO" w:hAnsi="HG丸ｺﾞｼｯｸM-PRO"/>
          <w:noProof/>
          <w:sz w:val="22"/>
        </w:rPr>
        <mc:AlternateContent>
          <mc:Choice Requires="wps">
            <w:drawing>
              <wp:anchor distT="0" distB="0" distL="114300" distR="114300" simplePos="0" relativeHeight="251797504" behindDoc="0" locked="0" layoutInCell="1" allowOverlap="1" wp14:anchorId="25FBBFE5" wp14:editId="45FD68DE">
                <wp:simplePos x="0" y="0"/>
                <wp:positionH relativeFrom="column">
                  <wp:posOffset>2166620</wp:posOffset>
                </wp:positionH>
                <wp:positionV relativeFrom="paragraph">
                  <wp:posOffset>664210</wp:posOffset>
                </wp:positionV>
                <wp:extent cx="1057275" cy="1403985"/>
                <wp:effectExtent l="0" t="0" r="0" b="0"/>
                <wp:wrapNone/>
                <wp:docPr id="3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403985"/>
                        </a:xfrm>
                        <a:prstGeom prst="rect">
                          <a:avLst/>
                        </a:prstGeom>
                        <a:noFill/>
                        <a:ln w="9525">
                          <a:noFill/>
                          <a:miter lim="800000"/>
                          <a:headEnd/>
                          <a:tailEnd/>
                        </a:ln>
                      </wps:spPr>
                      <wps:txbx>
                        <w:txbxContent>
                          <w:p w:rsidR="00CD3B60" w:rsidRPr="00617629" w:rsidRDefault="00CD3B60" w:rsidP="007C3B01">
                            <w:pPr>
                              <w:jc w:val="center"/>
                              <w:rPr>
                                <w:sz w:val="22"/>
                              </w:rPr>
                            </w:pPr>
                            <w:r>
                              <w:rPr>
                                <w:rFonts w:hint="eastAsia"/>
                                <w:sz w:val="22"/>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70.6pt;margin-top:52.3pt;width:83.25pt;height:110.55pt;z-index:251797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" filled="f" stroked="f">
                <v:textbox style="mso-fit-shape-to-text:t">
                  <w:txbxContent>
                    <w:p w:rsidR="00CD3B60" w:rsidRPr="00617629" w:rsidRDefault="00CD3B60" w:rsidP="007C3B01">
                      <w:pPr>
                        <w:jc w:val="center"/>
                        <w:rPr>
                          <w:sz w:val="22"/>
                        </w:rPr>
                      </w:pPr>
                      <w:r>
                        <w:rPr>
                          <w:rFonts w:hint="eastAsia"/>
                          <w:sz w:val="22"/>
                        </w:rPr>
                        <w:t>4</w:t>
                      </w:r>
                    </w:p>
                  </w:txbxContent>
                </v:textbox>
              </v:shape>
            </w:pict>
          </mc:Fallback>
        </mc:AlternateContent>
      </w:r>
      <w:r w:rsidR="006B1FB9" w:rsidRPr="00D77B26">
        <w:rPr>
          <w:rFonts w:ascii="HG丸ｺﾞｼｯｸM-PRO" w:eastAsia="HG丸ｺﾞｼｯｸM-PRO" w:hAnsi="HG丸ｺﾞｼｯｸM-PRO"/>
          <w:sz w:val="22"/>
        </w:rPr>
        <w:br w:type="page"/>
      </w:r>
    </w:p>
    <w:p w:rsidR="003F27B5" w:rsidRPr="00780556" w:rsidRDefault="003F27B5" w:rsidP="003F27B5">
      <w:pPr>
        <w:jc w:val="center"/>
        <w:rPr>
          <w:rFonts w:ascii="HG丸ｺﾞｼｯｸM-PRO" w:eastAsia="HG丸ｺﾞｼｯｸM-PRO" w:hAnsi="HG丸ｺﾞｼｯｸM-PRO"/>
          <w:b/>
          <w:sz w:val="28"/>
        </w:rPr>
      </w:pPr>
      <w:r w:rsidRPr="00780556">
        <w:rPr>
          <w:rFonts w:ascii="HG丸ｺﾞｼｯｸM-PRO" w:eastAsia="HG丸ｺﾞｼｯｸM-PRO" w:hAnsi="HG丸ｺﾞｼｯｸM-PRO" w:hint="eastAsia"/>
          <w:b/>
          <w:sz w:val="28"/>
        </w:rPr>
        <w:lastRenderedPageBreak/>
        <w:t>第２章　洞爺湖町社会教育中期計画策定の基調</w:t>
      </w:r>
    </w:p>
    <w:p w:rsidR="003F27B5" w:rsidRPr="00D77B26" w:rsidRDefault="003F27B5">
      <w:pPr>
        <w:rPr>
          <w:rFonts w:ascii="HG丸ｺﾞｼｯｸM-PRO" w:eastAsia="HG丸ｺﾞｼｯｸM-PRO" w:hAnsi="HG丸ｺﾞｼｯｸM-PRO"/>
          <w:sz w:val="22"/>
        </w:rPr>
      </w:pPr>
    </w:p>
    <w:p w:rsidR="003F27B5" w:rsidRPr="00780556" w:rsidRDefault="003F27B5">
      <w:pPr>
        <w:rPr>
          <w:rFonts w:ascii="HG丸ｺﾞｼｯｸM-PRO" w:eastAsia="HG丸ｺﾞｼｯｸM-PRO" w:hAnsi="HG丸ｺﾞｼｯｸM-PRO"/>
          <w:b/>
          <w:sz w:val="24"/>
        </w:rPr>
      </w:pPr>
      <w:r w:rsidRPr="00780556">
        <w:rPr>
          <w:rFonts w:ascii="HG丸ｺﾞｼｯｸM-PRO" w:eastAsia="HG丸ｺﾞｼｯｸM-PRO" w:hAnsi="HG丸ｺﾞｼｯｸM-PRO" w:hint="eastAsia"/>
          <w:b/>
          <w:sz w:val="24"/>
        </w:rPr>
        <w:t>第１節　基本方針</w:t>
      </w:r>
    </w:p>
    <w:p w:rsidR="003F27B5" w:rsidRPr="00D77B26" w:rsidRDefault="003F27B5">
      <w:pPr>
        <w:rPr>
          <w:rFonts w:ascii="HG丸ｺﾞｼｯｸM-PRO" w:eastAsia="HG丸ｺﾞｼｯｸM-PRO" w:hAnsi="HG丸ｺﾞｼｯｸM-PRO"/>
          <w:sz w:val="22"/>
        </w:rPr>
      </w:pPr>
    </w:p>
    <w:p w:rsidR="003F27B5" w:rsidRPr="00780556" w:rsidRDefault="003F27B5" w:rsidP="003F27B5">
      <w:pPr>
        <w:jc w:val="center"/>
        <w:rPr>
          <w:rFonts w:ascii="HG丸ｺﾞｼｯｸM-PRO" w:eastAsia="HG丸ｺﾞｼｯｸM-PRO" w:hAnsi="HG丸ｺﾞｼｯｸM-PRO"/>
          <w:b/>
          <w:sz w:val="22"/>
        </w:rPr>
      </w:pPr>
      <w:r w:rsidRPr="00780556">
        <w:rPr>
          <w:rFonts w:ascii="HG丸ｺﾞｼｯｸM-PRO" w:eastAsia="HG丸ｺﾞｼｯｸM-PRO" w:hAnsi="HG丸ｺﾞｼｯｸM-PRO" w:hint="eastAsia"/>
          <w:b/>
          <w:sz w:val="22"/>
        </w:rPr>
        <w:t>“人が輝き潤いのある地域づくりをめざした社会教育の推進”</w:t>
      </w:r>
    </w:p>
    <w:p w:rsidR="003F27B5" w:rsidRPr="00D77B26" w:rsidRDefault="003F27B5">
      <w:pPr>
        <w:rPr>
          <w:rFonts w:ascii="HG丸ｺﾞｼｯｸM-PRO" w:eastAsia="HG丸ｺﾞｼｯｸM-PRO" w:hAnsi="HG丸ｺﾞｼｯｸM-PRO"/>
          <w:sz w:val="22"/>
        </w:rPr>
      </w:pPr>
    </w:p>
    <w:p w:rsidR="003B07B1" w:rsidRPr="00D77B26" w:rsidRDefault="002B64C9" w:rsidP="003B07B1">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w:t>
      </w:r>
      <w:r w:rsidR="003B07B1" w:rsidRPr="00D77B26">
        <w:rPr>
          <w:rFonts w:ascii="HG丸ｺﾞｼｯｸM-PRO" w:eastAsia="HG丸ｺﾞｼｯｸM-PRO" w:hAnsi="HG丸ｺﾞｼｯｸM-PRO" w:hint="eastAsia"/>
          <w:sz w:val="22"/>
        </w:rPr>
        <w:t>洞爺湖町は、北海道の中央南西部に位置し、気候も温暖で、風光明媚な洞爺湖や活火山有珠山を有し、南は内浦湾（噴火湾）に面し、豊かな海域で生産されるホタテ養殖業を中心とした水産業のまちとして、また、羊蹄山を望む肥沃な大地でクリーン農業による安心で安全な農産品を生み出す農業のまちとして、併せて湯量も豊富で全国的にも有名な洞爺湖温泉郷を有する観光のまちとして、平成１８年（２００６年）３月に町村合併により誕生しました。</w:t>
      </w:r>
    </w:p>
    <w:p w:rsidR="003B07B1" w:rsidRPr="00D77B26" w:rsidRDefault="003B07B1" w:rsidP="003B07B1">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この地域には、平</w:t>
      </w:r>
      <w:r w:rsidR="00CD3B60">
        <w:rPr>
          <w:rFonts w:ascii="HG丸ｺﾞｼｯｸM-PRO" w:eastAsia="HG丸ｺﾞｼｯｸM-PRO" w:hAnsi="HG丸ｺﾞｼｯｸM-PRO" w:hint="eastAsia"/>
          <w:sz w:val="22"/>
        </w:rPr>
        <w:t>成２１年に世界ジオパークに認定登録された「洞爺湖有珠山ジオ</w:t>
      </w:r>
      <w:r w:rsidRPr="00D77B26">
        <w:rPr>
          <w:rFonts w:ascii="HG丸ｺﾞｼｯｸM-PRO" w:eastAsia="HG丸ｺﾞｼｯｸM-PRO" w:hAnsi="HG丸ｺﾞｼｯｸM-PRO" w:hint="eastAsia"/>
          <w:sz w:val="22"/>
        </w:rPr>
        <w:t>パーク」として、洞爺カルデラや有珠山の火山活動で形成された雄大な自然と地質遺産、さらに縄文遺跡として国の指定を受けている「史跡入江・高砂貝塚」</w:t>
      </w:r>
      <w:r w:rsidR="00CD3B60">
        <w:rPr>
          <w:rFonts w:ascii="HG丸ｺﾞｼｯｸM-PRO" w:eastAsia="HG丸ｺﾞｼｯｸM-PRO" w:hAnsi="HG丸ｺﾞｼｯｸM-PRO" w:hint="eastAsia"/>
          <w:sz w:val="22"/>
        </w:rPr>
        <w:t>をはじめとする</w:t>
      </w:r>
      <w:r w:rsidRPr="00D77B26">
        <w:rPr>
          <w:rFonts w:ascii="HG丸ｺﾞｼｯｸM-PRO" w:eastAsia="HG丸ｺﾞｼｯｸM-PRO" w:hAnsi="HG丸ｺﾞｼｯｸM-PRO" w:hint="eastAsia"/>
          <w:sz w:val="22"/>
        </w:rPr>
        <w:t>歴史遺産など次世代へ継承していく貴重な財産があります。</w:t>
      </w:r>
    </w:p>
    <w:p w:rsidR="003B07B1" w:rsidRPr="00D77B26" w:rsidRDefault="003B07B1" w:rsidP="003B07B1">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こうした自然や歴史に恵まれた洞爺湖町を、この地に暮らす私たちが、ともに考え、ともに行動することで、未来に向けたまちを目指し、これらの財産を次の世代に引き継いでいくために社会教育の果たす役割は極めて大きいものです。</w:t>
      </w:r>
    </w:p>
    <w:p w:rsidR="003B07B1" w:rsidRPr="00D77B26" w:rsidRDefault="003B07B1" w:rsidP="003B07B1">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今後も少子高齢化や人口減少など急速に進行する社会情勢の中、地域においてはコミュニティ機能の低下や、次代を担う</w:t>
      </w:r>
      <w:r w:rsidR="006F17C4">
        <w:rPr>
          <w:rFonts w:ascii="HG丸ｺﾞｼｯｸM-PRO" w:eastAsia="HG丸ｺﾞｼｯｸM-PRO" w:hAnsi="HG丸ｺﾞｼｯｸM-PRO" w:hint="eastAsia"/>
          <w:sz w:val="22"/>
        </w:rPr>
        <w:t>青少年</w:t>
      </w:r>
      <w:r w:rsidRPr="00D77B26">
        <w:rPr>
          <w:rFonts w:ascii="HG丸ｺﾞｼｯｸM-PRO" w:eastAsia="HG丸ｺﾞｼｯｸM-PRO" w:hAnsi="HG丸ｺﾞｼｯｸM-PRO" w:hint="eastAsia"/>
          <w:sz w:val="22"/>
        </w:rPr>
        <w:t>を取り巻く環境、産業構造の急激な変化に伴うライフサイクルの変化などにより、町民のニーズもますます多様化、高度化していくことが考えられます</w:t>
      </w:r>
      <w:r>
        <w:rPr>
          <w:rFonts w:ascii="HG丸ｺﾞｼｯｸM-PRO" w:eastAsia="HG丸ｺﾞｼｯｸM-PRO" w:hAnsi="HG丸ｺﾞｼｯｸM-PRO" w:hint="eastAsia"/>
          <w:sz w:val="22"/>
        </w:rPr>
        <w:t>。</w:t>
      </w:r>
    </w:p>
    <w:p w:rsidR="003B07B1" w:rsidRPr="00D77B26" w:rsidRDefault="003B07B1" w:rsidP="003B07B1">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これらの課題に取り組むためには、町民一人ひとりの生涯学習や、生きがい、生活の潤いに繋がるよう、地域の課題を自分のこととして捉え、学びで得た知識や経験をその解決に向けて、活用していくことが求められています。この町の自然、歴史、文化、産業など地域の特性を生かして、家庭、学校、地域社会がより一層連携しながら、時代の新たな課題を的確に受け止め、ゆとりと潤いのある生涯学習社会の実現を図っていくことが社会教育に求められています。</w:t>
      </w:r>
    </w:p>
    <w:p w:rsidR="00FA1EF9" w:rsidRPr="003B07B1" w:rsidRDefault="00FA1EF9" w:rsidP="003B07B1">
      <w:pPr>
        <w:rPr>
          <w:rFonts w:ascii="HG丸ｺﾞｼｯｸM-PRO" w:eastAsia="HG丸ｺﾞｼｯｸM-PRO" w:hAnsi="HG丸ｺﾞｼｯｸM-PRO"/>
          <w:sz w:val="22"/>
        </w:rPr>
      </w:pPr>
    </w:p>
    <w:p w:rsidR="002B4AC4" w:rsidRPr="00D77B26" w:rsidRDefault="002B4AC4">
      <w:pPr>
        <w:rPr>
          <w:rFonts w:ascii="HG丸ｺﾞｼｯｸM-PRO" w:eastAsia="HG丸ｺﾞｼｯｸM-PRO" w:hAnsi="HG丸ｺﾞｼｯｸM-PRO"/>
          <w:sz w:val="22"/>
        </w:rPr>
      </w:pPr>
    </w:p>
    <w:p w:rsidR="00906DFF" w:rsidRPr="00D77B26" w:rsidRDefault="00906DFF">
      <w:pPr>
        <w:rPr>
          <w:rFonts w:ascii="HG丸ｺﾞｼｯｸM-PRO" w:eastAsia="HG丸ｺﾞｼｯｸM-PRO" w:hAnsi="HG丸ｺﾞｼｯｸM-PRO"/>
          <w:sz w:val="22"/>
        </w:rPr>
      </w:pPr>
    </w:p>
    <w:p w:rsidR="00906DFF" w:rsidRPr="00D77B26" w:rsidRDefault="00906DFF">
      <w:pPr>
        <w:rPr>
          <w:rFonts w:ascii="HG丸ｺﾞｼｯｸM-PRO" w:eastAsia="HG丸ｺﾞｼｯｸM-PRO" w:hAnsi="HG丸ｺﾞｼｯｸM-PRO"/>
          <w:sz w:val="22"/>
        </w:rPr>
      </w:pPr>
    </w:p>
    <w:p w:rsidR="00906DFF" w:rsidRPr="00D77B26" w:rsidRDefault="00906DFF">
      <w:pPr>
        <w:rPr>
          <w:rFonts w:ascii="HG丸ｺﾞｼｯｸM-PRO" w:eastAsia="HG丸ｺﾞｼｯｸM-PRO" w:hAnsi="HG丸ｺﾞｼｯｸM-PRO"/>
          <w:sz w:val="22"/>
        </w:rPr>
      </w:pPr>
    </w:p>
    <w:p w:rsidR="000D192F" w:rsidRPr="00D77B26" w:rsidRDefault="00F13211">
      <w:pPr>
        <w:widowControl/>
        <w:jc w:val="left"/>
        <w:rPr>
          <w:rFonts w:ascii="HG丸ｺﾞｼｯｸM-PRO" w:eastAsia="HG丸ｺﾞｼｯｸM-PRO" w:hAnsi="HG丸ｺﾞｼｯｸM-PRO"/>
          <w:sz w:val="22"/>
        </w:rPr>
      </w:pPr>
      <w:r w:rsidRPr="00D77B26">
        <w:rPr>
          <w:rFonts w:ascii="HG丸ｺﾞｼｯｸM-PRO" w:eastAsia="HG丸ｺﾞｼｯｸM-PRO" w:hAnsi="HG丸ｺﾞｼｯｸM-PRO"/>
          <w:noProof/>
          <w:sz w:val="22"/>
        </w:rPr>
        <mc:AlternateContent>
          <mc:Choice Requires="wps">
            <w:drawing>
              <wp:anchor distT="0" distB="0" distL="114300" distR="114300" simplePos="0" relativeHeight="251801600" behindDoc="0" locked="0" layoutInCell="1" allowOverlap="1" wp14:anchorId="25ACDABA" wp14:editId="734FCF62">
                <wp:simplePos x="0" y="0"/>
                <wp:positionH relativeFrom="column">
                  <wp:posOffset>2118995</wp:posOffset>
                </wp:positionH>
                <wp:positionV relativeFrom="paragraph">
                  <wp:posOffset>838200</wp:posOffset>
                </wp:positionV>
                <wp:extent cx="1057275" cy="1403985"/>
                <wp:effectExtent l="0" t="0" r="0" b="0"/>
                <wp:wrapNone/>
                <wp:docPr id="3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403985"/>
                        </a:xfrm>
                        <a:prstGeom prst="rect">
                          <a:avLst/>
                        </a:prstGeom>
                        <a:noFill/>
                        <a:ln w="9525">
                          <a:noFill/>
                          <a:miter lim="800000"/>
                          <a:headEnd/>
                          <a:tailEnd/>
                        </a:ln>
                      </wps:spPr>
                      <wps:txbx>
                        <w:txbxContent>
                          <w:p w:rsidR="00CD3B60" w:rsidRPr="00617629" w:rsidRDefault="00CD3B60" w:rsidP="007C3B01">
                            <w:pPr>
                              <w:jc w:val="center"/>
                              <w:rPr>
                                <w:sz w:val="22"/>
                              </w:rPr>
                            </w:pPr>
                            <w:r>
                              <w:rPr>
                                <w:rFonts w:hint="eastAsia"/>
                                <w:sz w:val="22"/>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166.85pt;margin-top:66pt;width:83.25pt;height:110.55pt;z-index:251801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" filled="f" stroked="f">
                <v:textbox style="mso-fit-shape-to-text:t">
                  <w:txbxContent>
                    <w:p w:rsidR="0044166C" w:rsidRPr="00617629" w:rsidRDefault="0044166C" w:rsidP="007C3B01">
                      <w:pPr>
                        <w:jc w:val="center"/>
                        <w:rPr>
                          <w:sz w:val="22"/>
                        </w:rPr>
                      </w:pPr>
                      <w:r>
                        <w:rPr>
                          <w:rFonts w:hint="eastAsia"/>
                          <w:sz w:val="22"/>
                        </w:rPr>
                        <w:t>5</w:t>
                      </w:r>
                    </w:p>
                  </w:txbxContent>
                </v:textbox>
              </v:shape>
            </w:pict>
          </mc:Fallback>
        </mc:AlternateContent>
      </w:r>
      <w:r w:rsidR="000D192F" w:rsidRPr="00D77B26">
        <w:rPr>
          <w:rFonts w:ascii="HG丸ｺﾞｼｯｸM-PRO" w:eastAsia="HG丸ｺﾞｼｯｸM-PRO" w:hAnsi="HG丸ｺﾞｼｯｸM-PRO"/>
          <w:sz w:val="22"/>
        </w:rPr>
        <w:br w:type="page"/>
      </w:r>
    </w:p>
    <w:p w:rsidR="00FA1EF9" w:rsidRPr="00780556" w:rsidRDefault="00FA1EF9">
      <w:pPr>
        <w:rPr>
          <w:rFonts w:ascii="HG丸ｺﾞｼｯｸM-PRO" w:eastAsia="HG丸ｺﾞｼｯｸM-PRO" w:hAnsi="HG丸ｺﾞｼｯｸM-PRO"/>
          <w:b/>
          <w:sz w:val="22"/>
        </w:rPr>
      </w:pPr>
      <w:r w:rsidRPr="00780556">
        <w:rPr>
          <w:rFonts w:ascii="HG丸ｺﾞｼｯｸM-PRO" w:eastAsia="HG丸ｺﾞｼｯｸM-PRO" w:hAnsi="HG丸ｺﾞｼｯｸM-PRO" w:hint="eastAsia"/>
          <w:b/>
          <w:sz w:val="22"/>
        </w:rPr>
        <w:lastRenderedPageBreak/>
        <w:t>第２節　まちづくりと生涯学習</w:t>
      </w:r>
    </w:p>
    <w:p w:rsidR="003F27B5" w:rsidRPr="00D77B26" w:rsidRDefault="003F27B5">
      <w:pPr>
        <w:rPr>
          <w:rFonts w:ascii="HG丸ｺﾞｼｯｸM-PRO" w:eastAsia="HG丸ｺﾞｼｯｸM-PRO" w:hAnsi="HG丸ｺﾞｼｯｸM-PRO"/>
          <w:sz w:val="22"/>
        </w:rPr>
      </w:pPr>
    </w:p>
    <w:p w:rsidR="008D0EDE" w:rsidRPr="00780556" w:rsidRDefault="008D0EDE">
      <w:pPr>
        <w:rPr>
          <w:rFonts w:ascii="HG丸ｺﾞｼｯｸM-PRO" w:eastAsia="HG丸ｺﾞｼｯｸM-PRO" w:hAnsi="HG丸ｺﾞｼｯｸM-PRO"/>
          <w:b/>
          <w:sz w:val="22"/>
        </w:rPr>
      </w:pPr>
      <w:r w:rsidRPr="00780556">
        <w:rPr>
          <w:rFonts w:ascii="HG丸ｺﾞｼｯｸM-PRO" w:eastAsia="HG丸ｺﾞｼｯｸM-PRO" w:hAnsi="HG丸ｺﾞｼｯｸM-PRO" w:hint="eastAsia"/>
          <w:b/>
          <w:sz w:val="22"/>
        </w:rPr>
        <w:t>１　生涯学習</w:t>
      </w:r>
      <w:r w:rsidR="004B116D" w:rsidRPr="00780556">
        <w:rPr>
          <w:rFonts w:ascii="HG丸ｺﾞｼｯｸM-PRO" w:eastAsia="HG丸ｺﾞｼｯｸM-PRO" w:hAnsi="HG丸ｺﾞｼｯｸM-PRO" w:hint="eastAsia"/>
          <w:b/>
          <w:sz w:val="22"/>
        </w:rPr>
        <w:t>とは</w:t>
      </w:r>
    </w:p>
    <w:p w:rsidR="00E769A6" w:rsidRPr="00D77B26" w:rsidRDefault="00E769A6">
      <w:pPr>
        <w:rPr>
          <w:rFonts w:ascii="HG丸ｺﾞｼｯｸM-PRO" w:eastAsia="HG丸ｺﾞｼｯｸM-PRO" w:hAnsi="HG丸ｺﾞｼｯｸM-PRO"/>
          <w:sz w:val="22"/>
        </w:rPr>
      </w:pPr>
    </w:p>
    <w:p w:rsidR="008D0EDE" w:rsidRPr="00D77B26" w:rsidRDefault="008D0EDE">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生涯学習とは、一人ひとりが</w:t>
      </w:r>
      <w:r w:rsidR="000D2342" w:rsidRPr="00D77B26">
        <w:rPr>
          <w:rFonts w:ascii="HG丸ｺﾞｼｯｸM-PRO" w:eastAsia="HG丸ｺﾞｼｯｸM-PRO" w:hAnsi="HG丸ｺﾞｼｯｸM-PRO" w:hint="eastAsia"/>
          <w:sz w:val="22"/>
        </w:rPr>
        <w:t>自己</w:t>
      </w:r>
      <w:r w:rsidR="00954C55" w:rsidRPr="00D77B26">
        <w:rPr>
          <w:rFonts w:ascii="HG丸ｺﾞｼｯｸM-PRO" w:eastAsia="HG丸ｺﾞｼｯｸM-PRO" w:hAnsi="HG丸ｺﾞｼｯｸM-PRO" w:hint="eastAsia"/>
          <w:sz w:val="22"/>
        </w:rPr>
        <w:t>啓発</w:t>
      </w:r>
      <w:r w:rsidR="000D2342" w:rsidRPr="00D77B26">
        <w:rPr>
          <w:rFonts w:ascii="HG丸ｺﾞｼｯｸM-PRO" w:eastAsia="HG丸ｺﾞｼｯｸM-PRO" w:hAnsi="HG丸ｺﾞｼｯｸM-PRO" w:hint="eastAsia"/>
          <w:sz w:val="22"/>
        </w:rPr>
        <w:t>や生活</w:t>
      </w:r>
      <w:r w:rsidR="00954C55" w:rsidRPr="00D77B26">
        <w:rPr>
          <w:rFonts w:ascii="HG丸ｺﾞｼｯｸM-PRO" w:eastAsia="HG丸ｺﾞｼｯｸM-PRO" w:hAnsi="HG丸ｺﾞｼｯｸM-PRO" w:hint="eastAsia"/>
          <w:sz w:val="22"/>
        </w:rPr>
        <w:t>の充実、職業的知識・技能</w:t>
      </w:r>
      <w:r w:rsidR="000D2342" w:rsidRPr="00D77B26">
        <w:rPr>
          <w:rFonts w:ascii="HG丸ｺﾞｼｯｸM-PRO" w:eastAsia="HG丸ｺﾞｼｯｸM-PRO" w:hAnsi="HG丸ｺﾞｼｯｸM-PRO" w:hint="eastAsia"/>
          <w:sz w:val="22"/>
        </w:rPr>
        <w:t>の向上を目指し</w:t>
      </w:r>
      <w:r w:rsidRPr="00D77B26">
        <w:rPr>
          <w:rFonts w:ascii="HG丸ｺﾞｼｯｸM-PRO" w:eastAsia="HG丸ｺﾞｼｯｸM-PRO" w:hAnsi="HG丸ｺﾞｼｯｸM-PRO" w:hint="eastAsia"/>
          <w:sz w:val="22"/>
        </w:rPr>
        <w:t>、</w:t>
      </w:r>
      <w:r w:rsidR="000D2342" w:rsidRPr="00D77B26">
        <w:rPr>
          <w:rFonts w:ascii="HG丸ｺﾞｼｯｸM-PRO" w:eastAsia="HG丸ｺﾞｼｯｸM-PRO" w:hAnsi="HG丸ｺﾞｼｯｸM-PRO" w:hint="eastAsia"/>
          <w:sz w:val="22"/>
        </w:rPr>
        <w:t>趣味ややりがいを感じる学習の素材を自発的に選択して、</w:t>
      </w:r>
      <w:r w:rsidRPr="00D77B26">
        <w:rPr>
          <w:rFonts w:ascii="HG丸ｺﾞｼｯｸM-PRO" w:eastAsia="HG丸ｺﾞｼｯｸM-PRO" w:hAnsi="HG丸ｺﾞｼｯｸM-PRO" w:hint="eastAsia"/>
          <w:sz w:val="22"/>
        </w:rPr>
        <w:t>豊かな人生を送ることができるよう、生涯にわた</w:t>
      </w:r>
      <w:r w:rsidR="00AB354F" w:rsidRPr="00D77B26">
        <w:rPr>
          <w:rFonts w:ascii="HG丸ｺﾞｼｯｸM-PRO" w:eastAsia="HG丸ｺﾞｼｯｸM-PRO" w:hAnsi="HG丸ｺﾞｼｯｸM-PRO" w:hint="eastAsia"/>
          <w:sz w:val="22"/>
        </w:rPr>
        <w:t>って</w:t>
      </w:r>
      <w:r w:rsidRPr="00D77B26">
        <w:rPr>
          <w:rFonts w:ascii="HG丸ｺﾞｼｯｸM-PRO" w:eastAsia="HG丸ｺﾞｼｯｸM-PRO" w:hAnsi="HG丸ｺﾞｼｯｸM-PRO" w:hint="eastAsia"/>
          <w:sz w:val="22"/>
        </w:rPr>
        <w:t>行う学習活動です。</w:t>
      </w:r>
    </w:p>
    <w:p w:rsidR="008D0EDE" w:rsidRPr="00D77B26" w:rsidRDefault="008D0EDE">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w:t>
      </w:r>
      <w:r w:rsidR="000D2342" w:rsidRPr="00D77B26">
        <w:rPr>
          <w:rFonts w:ascii="HG丸ｺﾞｼｯｸM-PRO" w:eastAsia="HG丸ｺﾞｼｯｸM-PRO" w:hAnsi="HG丸ｺﾞｼｯｸM-PRO" w:hint="eastAsia"/>
          <w:sz w:val="22"/>
        </w:rPr>
        <w:t>それは、個人で行なう学習活動のほか、学校教育や社会教育において意図的・組織的な学習活動だけではなく、文化活動、スポーツ活動、レクリエーション活動、ボランティア活動、趣味としても行われるものです。</w:t>
      </w:r>
    </w:p>
    <w:p w:rsidR="008D0EDE" w:rsidRPr="00D77B26" w:rsidRDefault="000D2342">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w:t>
      </w:r>
    </w:p>
    <w:p w:rsidR="008D0EDE" w:rsidRPr="00780556" w:rsidRDefault="004B116D">
      <w:pPr>
        <w:rPr>
          <w:rFonts w:ascii="HG丸ｺﾞｼｯｸM-PRO" w:eastAsia="HG丸ｺﾞｼｯｸM-PRO" w:hAnsi="HG丸ｺﾞｼｯｸM-PRO"/>
          <w:b/>
          <w:sz w:val="22"/>
        </w:rPr>
      </w:pPr>
      <w:r w:rsidRPr="00780556">
        <w:rPr>
          <w:rFonts w:ascii="HG丸ｺﾞｼｯｸM-PRO" w:eastAsia="HG丸ｺﾞｼｯｸM-PRO" w:hAnsi="HG丸ｺﾞｼｯｸM-PRO" w:hint="eastAsia"/>
          <w:b/>
          <w:sz w:val="22"/>
        </w:rPr>
        <w:t>２　生涯学習の必要性</w:t>
      </w:r>
    </w:p>
    <w:p w:rsidR="00E769A6" w:rsidRPr="00D77B26" w:rsidRDefault="00E769A6">
      <w:pPr>
        <w:rPr>
          <w:rFonts w:ascii="HG丸ｺﾞｼｯｸM-PRO" w:eastAsia="HG丸ｺﾞｼｯｸM-PRO" w:hAnsi="HG丸ｺﾞｼｯｸM-PRO"/>
          <w:sz w:val="22"/>
        </w:rPr>
      </w:pPr>
    </w:p>
    <w:p w:rsidR="004B116D" w:rsidRPr="00D77B26" w:rsidRDefault="00AB354F">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近年の経済社会の成熟化に伴い、物的な豊かさを十分感じることができるようになった一方で、心の豊かさや充足感を感じられず、精神的な豊かさや新たな価値観を求め、有意義で生きがいをもった人生を過ごすことが重要視されています。</w:t>
      </w:r>
    </w:p>
    <w:p w:rsidR="004B116D" w:rsidRPr="00D77B26" w:rsidRDefault="00AB354F">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その一方で、科学技術の高度化、国際化、情報化が進行し続けることで、人々は絶えず新しい知識や技術を主体的に習得していく必要性も高まっています。</w:t>
      </w:r>
    </w:p>
    <w:p w:rsidR="00AB354F" w:rsidRPr="00D77B26" w:rsidRDefault="00AB354F">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このような社会状況の中で、一人ひとりが心豊かで充実した人生を送るために、生涯にわたりそれぞれのライフステージ・社会的立場に対応した学習</w:t>
      </w:r>
      <w:r w:rsidR="00954C55" w:rsidRPr="00D77B26">
        <w:rPr>
          <w:rFonts w:ascii="HG丸ｺﾞｼｯｸM-PRO" w:eastAsia="HG丸ｺﾞｼｯｸM-PRO" w:hAnsi="HG丸ｺﾞｼｯｸM-PRO" w:hint="eastAsia"/>
          <w:sz w:val="22"/>
        </w:rPr>
        <w:t>に</w:t>
      </w:r>
      <w:r w:rsidRPr="00D77B26">
        <w:rPr>
          <w:rFonts w:ascii="HG丸ｺﾞｼｯｸM-PRO" w:eastAsia="HG丸ｺﾞｼｯｸM-PRO" w:hAnsi="HG丸ｺﾞｼｯｸM-PRO" w:hint="eastAsia"/>
          <w:sz w:val="22"/>
        </w:rPr>
        <w:t>自ら進んで取り組むことが重要になってきています。</w:t>
      </w:r>
    </w:p>
    <w:p w:rsidR="00AB354F" w:rsidRPr="00D77B26" w:rsidRDefault="00E13C69">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したがって、</w:t>
      </w:r>
      <w:r w:rsidR="00AB354F" w:rsidRPr="00D77B26">
        <w:rPr>
          <w:rFonts w:ascii="HG丸ｺﾞｼｯｸM-PRO" w:eastAsia="HG丸ｺﾞｼｯｸM-PRO" w:hAnsi="HG丸ｺﾞｼｯｸM-PRO" w:hint="eastAsia"/>
          <w:sz w:val="22"/>
        </w:rPr>
        <w:t>人々が、生涯のいつでも</w:t>
      </w:r>
      <w:r w:rsidR="005862D0" w:rsidRPr="00D77B26">
        <w:rPr>
          <w:rFonts w:ascii="HG丸ｺﾞｼｯｸM-PRO" w:eastAsia="HG丸ｺﾞｼｯｸM-PRO" w:hAnsi="HG丸ｺﾞｼｯｸM-PRO" w:hint="eastAsia"/>
          <w:sz w:val="22"/>
        </w:rPr>
        <w:t>自由に学習機会を選択して学ぶことができ、その成果が適切に評価されるような社会、いわゆる生涯学習社会、そしてその成果が地域の中で活かされるような社会の構築が求められています。</w:t>
      </w:r>
    </w:p>
    <w:p w:rsidR="004B116D" w:rsidRPr="00D77B26" w:rsidRDefault="004B116D">
      <w:pPr>
        <w:rPr>
          <w:rFonts w:ascii="HG丸ｺﾞｼｯｸM-PRO" w:eastAsia="HG丸ｺﾞｼｯｸM-PRO" w:hAnsi="HG丸ｺﾞｼｯｸM-PRO"/>
          <w:sz w:val="22"/>
        </w:rPr>
      </w:pPr>
    </w:p>
    <w:p w:rsidR="004B116D" w:rsidRPr="00780556" w:rsidRDefault="005862D0">
      <w:pPr>
        <w:rPr>
          <w:rFonts w:ascii="HG丸ｺﾞｼｯｸM-PRO" w:eastAsia="HG丸ｺﾞｼｯｸM-PRO" w:hAnsi="HG丸ｺﾞｼｯｸM-PRO"/>
          <w:b/>
          <w:sz w:val="22"/>
        </w:rPr>
      </w:pPr>
      <w:r w:rsidRPr="00780556">
        <w:rPr>
          <w:rFonts w:ascii="HG丸ｺﾞｼｯｸM-PRO" w:eastAsia="HG丸ｺﾞｼｯｸM-PRO" w:hAnsi="HG丸ｺﾞｼｯｸM-PRO" w:hint="eastAsia"/>
          <w:b/>
          <w:sz w:val="22"/>
        </w:rPr>
        <w:t>３　生涯学習と社会的背景</w:t>
      </w:r>
    </w:p>
    <w:p w:rsidR="00E769A6" w:rsidRPr="00D77B26" w:rsidRDefault="00E769A6">
      <w:pPr>
        <w:rPr>
          <w:rFonts w:ascii="HG丸ｺﾞｼｯｸM-PRO" w:eastAsia="HG丸ｺﾞｼｯｸM-PRO" w:hAnsi="HG丸ｺﾞｼｯｸM-PRO"/>
          <w:sz w:val="22"/>
        </w:rPr>
      </w:pPr>
    </w:p>
    <w:p w:rsidR="004B116D" w:rsidRPr="00D77B26" w:rsidRDefault="005862D0">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生涯学習の必要性が高まってきた社会的背景として、次のことが考えられます。</w:t>
      </w:r>
    </w:p>
    <w:p w:rsidR="005862D0" w:rsidRPr="00D77B26" w:rsidRDefault="005862D0">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（１）科学技術の高度化</w:t>
      </w:r>
    </w:p>
    <w:p w:rsidR="004B116D" w:rsidRPr="00D77B26" w:rsidRDefault="005862D0">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目覚ましい科学技術の高度化は、人々の生活環境を大きく変化させており、絶えず新たな知識・技術への対応が必要となっています。</w:t>
      </w:r>
    </w:p>
    <w:p w:rsidR="004B116D" w:rsidRPr="00D77B26" w:rsidRDefault="005862D0">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（２）国際化</w:t>
      </w:r>
    </w:p>
    <w:p w:rsidR="000D192F" w:rsidRPr="00D77B26" w:rsidRDefault="005862D0">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国際化の急速な進展により、我が国が</w:t>
      </w:r>
      <w:r w:rsidR="006E09A3" w:rsidRPr="00D77B26">
        <w:rPr>
          <w:rFonts w:ascii="HG丸ｺﾞｼｯｸM-PRO" w:eastAsia="HG丸ｺﾞｼｯｸM-PRO" w:hAnsi="HG丸ｺﾞｼｯｸM-PRO" w:hint="eastAsia"/>
          <w:sz w:val="22"/>
        </w:rPr>
        <w:t>国際社会の一員として積極的な役割を果たすとともに、国際社会に貢献していくことが求められています。そのためにも、異文化を理解・尊重するとともに、地域の文化に正しい認識を持つことが必要となっています。また、国際情勢は常に変化しており、これに適切に対応することが求められています。</w:t>
      </w:r>
    </w:p>
    <w:p w:rsidR="003A4B28" w:rsidRPr="00D77B26" w:rsidRDefault="003A4B28" w:rsidP="00DA0415">
      <w:pPr>
        <w:ind w:firstLineChars="200" w:firstLine="420"/>
        <w:rPr>
          <w:rFonts w:ascii="ＭＳ ゴシック" w:eastAsia="ＭＳ ゴシック" w:hAnsi="ＭＳ ゴシック" w:cs="Times New Roman"/>
          <w:szCs w:val="21"/>
        </w:rPr>
      </w:pPr>
    </w:p>
    <w:p w:rsidR="003A4B28" w:rsidRPr="00D77B26" w:rsidRDefault="007C3B01" w:rsidP="007C3B01">
      <w:pPr>
        <w:ind w:firstLineChars="200" w:firstLine="440"/>
        <w:rPr>
          <w:rFonts w:ascii="ＭＳ ゴシック" w:eastAsia="ＭＳ ゴシック" w:hAnsi="ＭＳ ゴシック" w:cs="Times New Roman"/>
          <w:szCs w:val="21"/>
        </w:rPr>
      </w:pPr>
      <w:r w:rsidRPr="00D77B26">
        <w:rPr>
          <w:rFonts w:ascii="HG丸ｺﾞｼｯｸM-PRO" w:eastAsia="HG丸ｺﾞｼｯｸM-PRO" w:hAnsi="HG丸ｺﾞｼｯｸM-PRO"/>
          <w:noProof/>
          <w:sz w:val="22"/>
        </w:rPr>
        <mc:AlternateContent>
          <mc:Choice Requires="wps">
            <w:drawing>
              <wp:anchor distT="0" distB="0" distL="114300" distR="114300" simplePos="0" relativeHeight="251805696" behindDoc="0" locked="0" layoutInCell="1" allowOverlap="1" wp14:anchorId="345B92CC" wp14:editId="381B5B80">
                <wp:simplePos x="0" y="0"/>
                <wp:positionH relativeFrom="column">
                  <wp:posOffset>2061845</wp:posOffset>
                </wp:positionH>
                <wp:positionV relativeFrom="paragraph">
                  <wp:posOffset>219075</wp:posOffset>
                </wp:positionV>
                <wp:extent cx="1057275" cy="1403985"/>
                <wp:effectExtent l="0" t="0" r="0" b="0"/>
                <wp:wrapNone/>
                <wp:docPr id="3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403985"/>
                        </a:xfrm>
                        <a:prstGeom prst="rect">
                          <a:avLst/>
                        </a:prstGeom>
                        <a:noFill/>
                        <a:ln w="9525">
                          <a:noFill/>
                          <a:miter lim="800000"/>
                          <a:headEnd/>
                          <a:tailEnd/>
                        </a:ln>
                      </wps:spPr>
                      <wps:txbx>
                        <w:txbxContent>
                          <w:p w:rsidR="00CD3B60" w:rsidRPr="00617629" w:rsidRDefault="00CD3B60" w:rsidP="007C3B01">
                            <w:pPr>
                              <w:jc w:val="center"/>
                              <w:rPr>
                                <w:sz w:val="22"/>
                              </w:rPr>
                            </w:pPr>
                            <w:r>
                              <w:rPr>
                                <w:rFonts w:hint="eastAsia"/>
                                <w:sz w:val="22"/>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162.35pt;margin-top:17.25pt;width:83.25pt;height:110.55pt;z-index:251805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" filled="f" stroked="f">
                <v:textbox style="mso-fit-shape-to-text:t">
                  <w:txbxContent>
                    <w:p w:rsidR="0044166C" w:rsidRPr="00617629" w:rsidRDefault="0044166C" w:rsidP="007C3B01">
                      <w:pPr>
                        <w:jc w:val="center"/>
                        <w:rPr>
                          <w:sz w:val="22"/>
                        </w:rPr>
                      </w:pPr>
                      <w:r>
                        <w:rPr>
                          <w:rFonts w:hint="eastAsia"/>
                          <w:sz w:val="22"/>
                        </w:rPr>
                        <w:t>6</w:t>
                      </w:r>
                    </w:p>
                  </w:txbxContent>
                </v:textbox>
              </v:shape>
            </w:pict>
          </mc:Fallback>
        </mc:AlternateContent>
      </w:r>
    </w:p>
    <w:p w:rsidR="004B116D" w:rsidRPr="00D77B26" w:rsidRDefault="004B116D">
      <w:pPr>
        <w:rPr>
          <w:rFonts w:ascii="HG丸ｺﾞｼｯｸM-PRO" w:eastAsia="HG丸ｺﾞｼｯｸM-PRO" w:hAnsi="HG丸ｺﾞｼｯｸM-PRO"/>
          <w:sz w:val="22"/>
        </w:rPr>
      </w:pPr>
    </w:p>
    <w:p w:rsidR="006E09A3" w:rsidRPr="00D77B26" w:rsidRDefault="006E09A3">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（３）高齢化</w:t>
      </w:r>
    </w:p>
    <w:p w:rsidR="004B116D" w:rsidRPr="00D77B26" w:rsidRDefault="006E09A3">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高齢化が急激に進む中、生涯にわたってこの問題への理解と心構えを持つことが必要となってきており、高齢者が持っている知識や技術を発揮できる場づくりを地域で考え、行動していくことが求められています。</w:t>
      </w:r>
    </w:p>
    <w:p w:rsidR="006E09A3" w:rsidRPr="00D77B26" w:rsidRDefault="006E09A3">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（４）価値観の変化と多様化</w:t>
      </w:r>
    </w:p>
    <w:p w:rsidR="006E09A3" w:rsidRPr="00D77B26" w:rsidRDefault="006E09A3">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w:t>
      </w:r>
      <w:r w:rsidR="00B34D74" w:rsidRPr="00D77B26">
        <w:rPr>
          <w:rFonts w:ascii="HG丸ｺﾞｼｯｸM-PRO" w:eastAsia="HG丸ｺﾞｼｯｸM-PRO" w:hAnsi="HG丸ｺﾞｼｯｸM-PRO" w:hint="eastAsia"/>
          <w:sz w:val="22"/>
        </w:rPr>
        <w:t>生活水準の上昇、自由時間の増大、教育水準の向上などを背景として、物の豊かさから心の豊かさ</w:t>
      </w:r>
      <w:r w:rsidR="00954C55" w:rsidRPr="00D77B26">
        <w:rPr>
          <w:rFonts w:ascii="HG丸ｺﾞｼｯｸM-PRO" w:eastAsia="HG丸ｺﾞｼｯｸM-PRO" w:hAnsi="HG丸ｺﾞｼｯｸM-PRO" w:hint="eastAsia"/>
          <w:sz w:val="22"/>
        </w:rPr>
        <w:t>へと</w:t>
      </w:r>
      <w:r w:rsidR="00B34D74" w:rsidRPr="00D77B26">
        <w:rPr>
          <w:rFonts w:ascii="HG丸ｺﾞｼｯｸM-PRO" w:eastAsia="HG丸ｺﾞｼｯｸM-PRO" w:hAnsi="HG丸ｺﾞｼｯｸM-PRO" w:hint="eastAsia"/>
          <w:sz w:val="22"/>
        </w:rPr>
        <w:t>価値観が多様化し、生涯を通じての生きがいや自己実現など、人間性豊かな生活を求める意識が高まっています。</w:t>
      </w:r>
    </w:p>
    <w:p w:rsidR="006E09A3" w:rsidRPr="00D77B26" w:rsidRDefault="00B34D74">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（５）</w:t>
      </w:r>
      <w:r w:rsidR="00CD3B60">
        <w:rPr>
          <w:rFonts w:ascii="HG丸ｺﾞｼｯｸM-PRO" w:eastAsia="HG丸ｺﾞｼｯｸM-PRO" w:hAnsi="HG丸ｺﾞｼｯｸM-PRO" w:hint="eastAsia"/>
          <w:sz w:val="22"/>
        </w:rPr>
        <w:t>男女共同参画</w:t>
      </w:r>
      <w:r w:rsidR="0031318F" w:rsidRPr="00D77B26">
        <w:rPr>
          <w:rFonts w:ascii="HG丸ｺﾞｼｯｸM-PRO" w:eastAsia="HG丸ｺﾞｼｯｸM-PRO" w:hAnsi="HG丸ｺﾞｼｯｸM-PRO" w:hint="eastAsia"/>
          <w:sz w:val="22"/>
        </w:rPr>
        <w:t>社会の形成</w:t>
      </w:r>
    </w:p>
    <w:p w:rsidR="00B34D74" w:rsidRPr="00D77B26" w:rsidRDefault="0031318F">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女性の社会進出が進む中で、男女の固定的な役割分担意識をあらため、社会のあらゆる分野に</w:t>
      </w:r>
      <w:r w:rsidR="00954C55" w:rsidRPr="00D77B26">
        <w:rPr>
          <w:rFonts w:ascii="HG丸ｺﾞｼｯｸM-PRO" w:eastAsia="HG丸ｺﾞｼｯｸM-PRO" w:hAnsi="HG丸ｺﾞｼｯｸM-PRO" w:hint="eastAsia"/>
          <w:sz w:val="22"/>
        </w:rPr>
        <w:t>女性</w:t>
      </w:r>
      <w:r w:rsidRPr="00D77B26">
        <w:rPr>
          <w:rFonts w:ascii="HG丸ｺﾞｼｯｸM-PRO" w:eastAsia="HG丸ｺﾞｼｯｸM-PRO" w:hAnsi="HG丸ｺﾞｼｯｸM-PRO" w:hint="eastAsia"/>
          <w:sz w:val="22"/>
        </w:rPr>
        <w:t>が参画できるよう、条件整備を図っていくことが求められています。</w:t>
      </w:r>
    </w:p>
    <w:p w:rsidR="00B34D74" w:rsidRPr="00D77B26" w:rsidRDefault="0031318F">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（６）家庭・地域の変化</w:t>
      </w:r>
    </w:p>
    <w:p w:rsidR="00B34D74" w:rsidRPr="00D77B26" w:rsidRDefault="0031318F">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都市化、工業化、核家族化</w:t>
      </w:r>
      <w:r w:rsidR="00504570" w:rsidRPr="00D77B26">
        <w:rPr>
          <w:rFonts w:ascii="HG丸ｺﾞｼｯｸM-PRO" w:eastAsia="HG丸ｺﾞｼｯｸM-PRO" w:hAnsi="HG丸ｺﾞｼｯｸM-PRO" w:hint="eastAsia"/>
          <w:sz w:val="22"/>
        </w:rPr>
        <w:t>、少子化等に伴う家庭や地域社会の変化の中で、人間形成の基礎を培い生活を支えている家庭や地域社会の基盤の弱体化が危惧されており、その機能を回復し充実させていくことが必要となってきています。</w:t>
      </w:r>
    </w:p>
    <w:p w:rsidR="00504570" w:rsidRPr="00D77B26" w:rsidRDefault="00504570">
      <w:pPr>
        <w:rPr>
          <w:rFonts w:ascii="HG丸ｺﾞｼｯｸM-PRO" w:eastAsia="HG丸ｺﾞｼｯｸM-PRO" w:hAnsi="HG丸ｺﾞｼｯｸM-PRO"/>
          <w:sz w:val="22"/>
        </w:rPr>
      </w:pPr>
    </w:p>
    <w:p w:rsidR="00C36D7C" w:rsidRPr="00D77B26" w:rsidRDefault="00C36D7C">
      <w:pPr>
        <w:rPr>
          <w:rFonts w:ascii="HG丸ｺﾞｼｯｸM-PRO" w:eastAsia="HG丸ｺﾞｼｯｸM-PRO" w:hAnsi="HG丸ｺﾞｼｯｸM-PRO"/>
          <w:sz w:val="22"/>
        </w:rPr>
      </w:pPr>
    </w:p>
    <w:p w:rsidR="00A917A8" w:rsidRPr="00D77B26" w:rsidRDefault="00A917A8">
      <w:pPr>
        <w:rPr>
          <w:rFonts w:ascii="HG丸ｺﾞｼｯｸM-PRO" w:eastAsia="HG丸ｺﾞｼｯｸM-PRO" w:hAnsi="HG丸ｺﾞｼｯｸM-PRO"/>
          <w:sz w:val="22"/>
        </w:rPr>
      </w:pPr>
    </w:p>
    <w:p w:rsidR="00A917A8" w:rsidRPr="00D77B26" w:rsidRDefault="00A917A8">
      <w:pPr>
        <w:rPr>
          <w:rFonts w:ascii="HG丸ｺﾞｼｯｸM-PRO" w:eastAsia="HG丸ｺﾞｼｯｸM-PRO" w:hAnsi="HG丸ｺﾞｼｯｸM-PRO"/>
          <w:sz w:val="22"/>
        </w:rPr>
      </w:pPr>
    </w:p>
    <w:p w:rsidR="00A917A8" w:rsidRPr="00D77B26" w:rsidRDefault="00A917A8">
      <w:pPr>
        <w:rPr>
          <w:rFonts w:ascii="HG丸ｺﾞｼｯｸM-PRO" w:eastAsia="HG丸ｺﾞｼｯｸM-PRO" w:hAnsi="HG丸ｺﾞｼｯｸM-PRO"/>
          <w:sz w:val="22"/>
        </w:rPr>
      </w:pPr>
    </w:p>
    <w:p w:rsidR="00A917A8" w:rsidRPr="00D77B26" w:rsidRDefault="00A917A8">
      <w:pPr>
        <w:rPr>
          <w:rFonts w:ascii="HG丸ｺﾞｼｯｸM-PRO" w:eastAsia="HG丸ｺﾞｼｯｸM-PRO" w:hAnsi="HG丸ｺﾞｼｯｸM-PRO"/>
          <w:sz w:val="22"/>
        </w:rPr>
      </w:pPr>
    </w:p>
    <w:p w:rsidR="00A917A8" w:rsidRPr="00D77B26" w:rsidRDefault="00A917A8">
      <w:pPr>
        <w:rPr>
          <w:rFonts w:ascii="HG丸ｺﾞｼｯｸM-PRO" w:eastAsia="HG丸ｺﾞｼｯｸM-PRO" w:hAnsi="HG丸ｺﾞｼｯｸM-PRO"/>
          <w:sz w:val="22"/>
        </w:rPr>
      </w:pPr>
    </w:p>
    <w:p w:rsidR="00A917A8" w:rsidRPr="00D77B26" w:rsidRDefault="00A917A8">
      <w:pPr>
        <w:rPr>
          <w:rFonts w:ascii="HG丸ｺﾞｼｯｸM-PRO" w:eastAsia="HG丸ｺﾞｼｯｸM-PRO" w:hAnsi="HG丸ｺﾞｼｯｸM-PRO"/>
          <w:sz w:val="22"/>
        </w:rPr>
      </w:pPr>
    </w:p>
    <w:p w:rsidR="00677693" w:rsidRPr="00D77B26" w:rsidRDefault="00F13211">
      <w:pPr>
        <w:widowControl/>
        <w:jc w:val="left"/>
        <w:rPr>
          <w:rFonts w:ascii="HG丸ｺﾞｼｯｸM-PRO" w:eastAsia="HG丸ｺﾞｼｯｸM-PRO" w:hAnsi="HG丸ｺﾞｼｯｸM-PRO"/>
          <w:sz w:val="22"/>
        </w:rPr>
      </w:pPr>
      <w:r w:rsidRPr="00D77B26">
        <w:rPr>
          <w:rFonts w:ascii="HG丸ｺﾞｼｯｸM-PRO" w:eastAsia="HG丸ｺﾞｼｯｸM-PRO" w:hAnsi="HG丸ｺﾞｼｯｸM-PRO"/>
          <w:noProof/>
          <w:sz w:val="22"/>
        </w:rPr>
        <mc:AlternateContent>
          <mc:Choice Requires="wps">
            <w:drawing>
              <wp:anchor distT="0" distB="0" distL="114300" distR="114300" simplePos="0" relativeHeight="251809792" behindDoc="0" locked="0" layoutInCell="1" allowOverlap="1" wp14:anchorId="28B4B0D1" wp14:editId="36F01A6B">
                <wp:simplePos x="0" y="0"/>
                <wp:positionH relativeFrom="column">
                  <wp:posOffset>2090420</wp:posOffset>
                </wp:positionH>
                <wp:positionV relativeFrom="paragraph">
                  <wp:posOffset>3148330</wp:posOffset>
                </wp:positionV>
                <wp:extent cx="1057275" cy="1403985"/>
                <wp:effectExtent l="0" t="0" r="0" b="0"/>
                <wp:wrapNone/>
                <wp:docPr id="3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403985"/>
                        </a:xfrm>
                        <a:prstGeom prst="rect">
                          <a:avLst/>
                        </a:prstGeom>
                        <a:noFill/>
                        <a:ln w="9525">
                          <a:noFill/>
                          <a:miter lim="800000"/>
                          <a:headEnd/>
                          <a:tailEnd/>
                        </a:ln>
                      </wps:spPr>
                      <wps:txbx>
                        <w:txbxContent>
                          <w:p w:rsidR="00CD3B60" w:rsidRPr="00617629" w:rsidRDefault="00CD3B60" w:rsidP="007C3B01">
                            <w:pPr>
                              <w:jc w:val="center"/>
                              <w:rPr>
                                <w:sz w:val="22"/>
                              </w:rPr>
                            </w:pPr>
                            <w:r>
                              <w:rPr>
                                <w:rFonts w:hint="eastAsia"/>
                                <w:sz w:val="22"/>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164.6pt;margin-top:247.9pt;width:83.25pt;height:110.55pt;z-index:251809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" filled="f" stroked="f">
                <v:textbox style="mso-fit-shape-to-text:t">
                  <w:txbxContent>
                    <w:p w:rsidR="00CD3B60" w:rsidRPr="00617629" w:rsidRDefault="00CD3B60" w:rsidP="007C3B01">
                      <w:pPr>
                        <w:jc w:val="center"/>
                        <w:rPr>
                          <w:sz w:val="22"/>
                        </w:rPr>
                      </w:pPr>
                      <w:r>
                        <w:rPr>
                          <w:rFonts w:hint="eastAsia"/>
                          <w:sz w:val="22"/>
                        </w:rPr>
                        <w:t>7</w:t>
                      </w:r>
                    </w:p>
                  </w:txbxContent>
                </v:textbox>
              </v:shape>
            </w:pict>
          </mc:Fallback>
        </mc:AlternateContent>
      </w:r>
      <w:r w:rsidR="00677693" w:rsidRPr="00D77B26">
        <w:rPr>
          <w:rFonts w:ascii="HG丸ｺﾞｼｯｸM-PRO" w:eastAsia="HG丸ｺﾞｼｯｸM-PRO" w:hAnsi="HG丸ｺﾞｼｯｸM-PRO"/>
          <w:sz w:val="22"/>
        </w:rPr>
        <w:br w:type="page"/>
      </w:r>
    </w:p>
    <w:p w:rsidR="00F33E32" w:rsidRPr="00D77B26" w:rsidRDefault="00D77B26" w:rsidP="00C40148">
      <w:pPr>
        <w:widowControl/>
        <w:jc w:val="left"/>
        <w:rPr>
          <w:rFonts w:ascii="ＭＳ ゴシック" w:eastAsia="ＭＳ ゴシック" w:hAnsi="ＭＳ ゴシック" w:cs="Times New Roman"/>
          <w:b/>
          <w:sz w:val="28"/>
          <w:szCs w:val="28"/>
        </w:rPr>
      </w:pPr>
      <w:r w:rsidRPr="00D77B26">
        <w:rPr>
          <w:rFonts w:ascii="ＭＳ ゴシック" w:eastAsia="ＭＳ ゴシック" w:hAnsi="ＭＳ ゴシック" w:cs="Times New Roman" w:hint="eastAsia"/>
          <w:b/>
          <w:noProof/>
          <w:sz w:val="28"/>
          <w:szCs w:val="28"/>
        </w:rPr>
        <w:lastRenderedPageBreak/>
        <mc:AlternateContent>
          <mc:Choice Requires="wpg">
            <w:drawing>
              <wp:anchor distT="0" distB="0" distL="114300" distR="114300" simplePos="0" relativeHeight="251957248" behindDoc="0" locked="0" layoutInCell="1" allowOverlap="1" wp14:anchorId="34324234" wp14:editId="07229BBC">
                <wp:simplePos x="0" y="0"/>
                <wp:positionH relativeFrom="column">
                  <wp:posOffset>-670560</wp:posOffset>
                </wp:positionH>
                <wp:positionV relativeFrom="paragraph">
                  <wp:posOffset>-661670</wp:posOffset>
                </wp:positionV>
                <wp:extent cx="6686550" cy="9667875"/>
                <wp:effectExtent l="0" t="0" r="19050" b="28575"/>
                <wp:wrapNone/>
                <wp:docPr id="420" name="グループ化 420"/>
                <wp:cNvGraphicFramePr/>
                <a:graphic xmlns:a="http://schemas.openxmlformats.org/drawingml/2006/main">
                  <a:graphicData uri="http://schemas.microsoft.com/office/word/2010/wordprocessingGroup">
                    <wpg:wgp>
                      <wpg:cNvGrpSpPr/>
                      <wpg:grpSpPr>
                        <a:xfrm>
                          <a:off x="0" y="0"/>
                          <a:ext cx="6686550" cy="9667875"/>
                          <a:chOff x="0" y="0"/>
                          <a:chExt cx="6686550" cy="9667875"/>
                        </a:xfrm>
                      </wpg:grpSpPr>
                      <wps:wsp>
                        <wps:cNvPr id="389" name="テキスト ボックス 2"/>
                        <wps:cNvSpPr txBox="1">
                          <a:spLocks noChangeArrowheads="1"/>
                        </wps:cNvSpPr>
                        <wps:spPr bwMode="auto">
                          <a:xfrm>
                            <a:off x="295275" y="2009775"/>
                            <a:ext cx="971550" cy="781050"/>
                          </a:xfrm>
                          <a:prstGeom prst="rect">
                            <a:avLst/>
                          </a:prstGeom>
                          <a:solidFill>
                            <a:srgbClr val="FFFFFF"/>
                          </a:solidFill>
                          <a:ln w="9525">
                            <a:solidFill>
                              <a:srgbClr val="000000"/>
                            </a:solidFill>
                            <a:miter lim="800000"/>
                            <a:headEnd/>
                            <a:tailEnd/>
                          </a:ln>
                        </wps:spPr>
                        <wps:txbx>
                          <w:txbxContent>
                            <w:p w:rsidR="00CD3B60" w:rsidRDefault="00CD3B60" w:rsidP="00C40148">
                              <w:r>
                                <w:rPr>
                                  <w:rFonts w:hint="eastAsia"/>
                                </w:rPr>
                                <w:t>洞爺湖町</w:t>
                              </w:r>
                            </w:p>
                            <w:p w:rsidR="00CD3B60" w:rsidRDefault="00CD3B60" w:rsidP="00C40148">
                              <w:r>
                                <w:rPr>
                                  <w:rFonts w:hint="eastAsia"/>
                                </w:rPr>
                                <w:t>まちづくり総合計画</w:t>
                              </w:r>
                            </w:p>
                          </w:txbxContent>
                        </wps:txbx>
                        <wps:bodyPr rot="0" vert="horz" wrap="square" lIns="91440" tIns="45720" rIns="91440" bIns="45720" anchor="t" anchorCtr="0">
                          <a:noAutofit/>
                        </wps:bodyPr>
                      </wps:wsp>
                      <wps:wsp>
                        <wps:cNvPr id="400" name="テキスト ボックス 2"/>
                        <wps:cNvSpPr txBox="1">
                          <a:spLocks noChangeArrowheads="1"/>
                        </wps:cNvSpPr>
                        <wps:spPr bwMode="auto">
                          <a:xfrm>
                            <a:off x="1847850" y="2171700"/>
                            <a:ext cx="4371975" cy="1533525"/>
                          </a:xfrm>
                          <a:prstGeom prst="rect">
                            <a:avLst/>
                          </a:prstGeom>
                          <a:solidFill>
                            <a:srgbClr val="FFFFFF"/>
                          </a:solidFill>
                          <a:ln w="9525">
                            <a:solidFill>
                              <a:srgbClr val="000000"/>
                            </a:solidFill>
                            <a:miter lim="800000"/>
                            <a:headEnd/>
                            <a:tailEnd/>
                          </a:ln>
                        </wps:spPr>
                        <wps:txbx>
                          <w:txbxContent>
                            <w:p w:rsidR="00CD3B60" w:rsidRPr="00312609" w:rsidRDefault="00CD3B60" w:rsidP="00C40148">
                              <w:pPr>
                                <w:spacing w:line="240" w:lineRule="exact"/>
                                <w:ind w:firstLineChars="100" w:firstLine="211"/>
                                <w:jc w:val="center"/>
                                <w:rPr>
                                  <w:rFonts w:asciiTheme="majorEastAsia" w:eastAsiaTheme="majorEastAsia" w:hAnsiTheme="majorEastAsia"/>
                                  <w:b/>
                                </w:rPr>
                              </w:pPr>
                              <w:r w:rsidRPr="00312609">
                                <w:rPr>
                                  <w:rFonts w:asciiTheme="majorEastAsia" w:eastAsiaTheme="majorEastAsia" w:hAnsiTheme="majorEastAsia" w:hint="eastAsia"/>
                                  <w:b/>
                                </w:rPr>
                                <w:t>洞 爺 湖 町 教 育 目 標</w:t>
                              </w:r>
                            </w:p>
                            <w:p w:rsidR="00CD3B60" w:rsidRPr="004153E4" w:rsidRDefault="00CD3B60" w:rsidP="004153E4">
                              <w:pPr>
                                <w:spacing w:line="260" w:lineRule="exact"/>
                                <w:ind w:left="180" w:hangingChars="100" w:hanging="180"/>
                                <w:rPr>
                                  <w:rFonts w:asciiTheme="minorEastAsia" w:hAnsiTheme="minorEastAsia" w:cs="Times New Roman"/>
                                  <w:sz w:val="18"/>
                                  <w:szCs w:val="18"/>
                                </w:rPr>
                              </w:pPr>
                              <w:r w:rsidRPr="004153E4">
                                <w:rPr>
                                  <w:rFonts w:asciiTheme="minorEastAsia" w:hAnsiTheme="minorEastAsia" w:hint="eastAsia"/>
                                  <w:sz w:val="18"/>
                                  <w:szCs w:val="18"/>
                                </w:rPr>
                                <w:t>■</w:t>
                              </w:r>
                              <w:r w:rsidRPr="004153E4">
                                <w:rPr>
                                  <w:rFonts w:asciiTheme="minorEastAsia" w:hAnsiTheme="minorEastAsia" w:cs="Times New Roman" w:hint="eastAsia"/>
                                  <w:sz w:val="18"/>
                                  <w:szCs w:val="18"/>
                                </w:rPr>
                                <w:t>確かな学力、健やかな身体、豊かな人間性を育み、自立した生き方を支える教育の推進</w:t>
                              </w:r>
                            </w:p>
                            <w:p w:rsidR="00CD3B60" w:rsidRPr="004153E4" w:rsidRDefault="00CD3B60" w:rsidP="004153E4">
                              <w:pPr>
                                <w:spacing w:line="260" w:lineRule="exact"/>
                                <w:ind w:left="180" w:hangingChars="100" w:hanging="180"/>
                                <w:rPr>
                                  <w:rFonts w:asciiTheme="minorEastAsia" w:hAnsiTheme="minorEastAsia" w:cs="Times New Roman"/>
                                  <w:sz w:val="18"/>
                                  <w:szCs w:val="18"/>
                                </w:rPr>
                              </w:pPr>
                              <w:r w:rsidRPr="004153E4">
                                <w:rPr>
                                  <w:rFonts w:asciiTheme="minorEastAsia" w:hAnsiTheme="minorEastAsia" w:cs="Times New Roman" w:hint="eastAsia"/>
                                  <w:sz w:val="18"/>
                                  <w:szCs w:val="18"/>
                                </w:rPr>
                                <w:t>■家庭・地域の教育力を育み、地域特性を生かし、社会全体で子どもたちを守り育てる体制づくりの推進</w:t>
                              </w:r>
                            </w:p>
                            <w:p w:rsidR="00CD3B60" w:rsidRPr="004153E4" w:rsidRDefault="00CD3B60" w:rsidP="004153E4">
                              <w:pPr>
                                <w:spacing w:line="260" w:lineRule="exact"/>
                                <w:ind w:left="180" w:hangingChars="100" w:hanging="180"/>
                                <w:rPr>
                                  <w:rFonts w:asciiTheme="minorEastAsia" w:hAnsiTheme="minorEastAsia" w:cs="Times New Roman"/>
                                  <w:sz w:val="18"/>
                                  <w:szCs w:val="18"/>
                                </w:rPr>
                              </w:pPr>
                              <w:r w:rsidRPr="004153E4">
                                <w:rPr>
                                  <w:rFonts w:asciiTheme="minorEastAsia" w:hAnsiTheme="minorEastAsia" w:cs="Times New Roman" w:hint="eastAsia"/>
                                  <w:sz w:val="18"/>
                                  <w:szCs w:val="18"/>
                                </w:rPr>
                                <w:t>■社会教育・芸術文化・スポーツを通し、協働的で潤いのある地域づくりのための生涯学習の推進</w:t>
                              </w:r>
                            </w:p>
                            <w:p w:rsidR="00CD3B60" w:rsidRPr="004153E4" w:rsidRDefault="00CD3B60" w:rsidP="004153E4">
                              <w:pPr>
                                <w:spacing w:line="240" w:lineRule="exact"/>
                                <w:ind w:left="180" w:right="64" w:hangingChars="100" w:hanging="180"/>
                                <w:rPr>
                                  <w:sz w:val="18"/>
                                </w:rPr>
                              </w:pPr>
                              <w:r w:rsidRPr="004153E4">
                                <w:rPr>
                                  <w:rFonts w:asciiTheme="minorEastAsia" w:hAnsiTheme="minorEastAsia" w:cs="Times New Roman" w:hint="eastAsia"/>
                                  <w:sz w:val="18"/>
                                  <w:szCs w:val="18"/>
                                </w:rPr>
                                <w:t>■教育全体を支える自然、歴史、文化、産業等の地域特性を生かしたふるさと教育の推進</w:t>
                              </w:r>
                            </w:p>
                          </w:txbxContent>
                        </wps:txbx>
                        <wps:bodyPr rot="0" vert="horz" wrap="square" lIns="91440" tIns="45720" rIns="91440" bIns="45720" anchor="t" anchorCtr="0">
                          <a:noAutofit/>
                        </wps:bodyPr>
                      </wps:wsp>
                      <wps:wsp>
                        <wps:cNvPr id="399" name="テキスト ボックス 2"/>
                        <wps:cNvSpPr txBox="1">
                          <a:spLocks noChangeArrowheads="1"/>
                        </wps:cNvSpPr>
                        <wps:spPr bwMode="auto">
                          <a:xfrm>
                            <a:off x="1847850" y="3771900"/>
                            <a:ext cx="4371975" cy="762000"/>
                          </a:xfrm>
                          <a:prstGeom prst="rect">
                            <a:avLst/>
                          </a:prstGeom>
                          <a:solidFill>
                            <a:srgbClr val="FFFFFF"/>
                          </a:solidFill>
                          <a:ln w="9525">
                            <a:solidFill>
                              <a:srgbClr val="000000"/>
                            </a:solidFill>
                            <a:miter lim="800000"/>
                            <a:headEnd/>
                            <a:tailEnd/>
                          </a:ln>
                        </wps:spPr>
                        <wps:txbx>
                          <w:txbxContent>
                            <w:p w:rsidR="00CD3B60" w:rsidRPr="00312609" w:rsidRDefault="00CD3B60" w:rsidP="00C40148">
                              <w:pPr>
                                <w:spacing w:line="240" w:lineRule="exact"/>
                                <w:ind w:firstLineChars="100" w:firstLine="211"/>
                                <w:jc w:val="center"/>
                                <w:rPr>
                                  <w:rFonts w:asciiTheme="majorEastAsia" w:eastAsiaTheme="majorEastAsia" w:hAnsiTheme="majorEastAsia"/>
                                  <w:b/>
                                </w:rPr>
                              </w:pPr>
                              <w:r>
                                <w:rPr>
                                  <w:rFonts w:asciiTheme="majorEastAsia" w:eastAsiaTheme="majorEastAsia" w:hAnsiTheme="majorEastAsia" w:hint="eastAsia"/>
                                  <w:b/>
                                </w:rPr>
                                <w:t>基本理念</w:t>
                              </w:r>
                            </w:p>
                            <w:p w:rsidR="00CD3B60" w:rsidRDefault="00CD3B60" w:rsidP="00266F06">
                              <w:pPr>
                                <w:widowControl/>
                                <w:spacing w:line="260" w:lineRule="exact"/>
                                <w:ind w:left="180" w:hangingChars="100" w:hanging="180"/>
                                <w:jc w:val="left"/>
                                <w:rPr>
                                  <w:rFonts w:asciiTheme="minorEastAsia" w:hAnsiTheme="minorEastAsia" w:cs="Times New Roman"/>
                                  <w:sz w:val="18"/>
                                  <w:szCs w:val="18"/>
                                </w:rPr>
                              </w:pPr>
                              <w:r>
                                <w:rPr>
                                  <w:rFonts w:asciiTheme="minorEastAsia" w:hAnsiTheme="minorEastAsia" w:cs="Times New Roman" w:hint="eastAsia"/>
                                  <w:sz w:val="18"/>
                                  <w:szCs w:val="18"/>
                                </w:rPr>
                                <w:t>■自然豊かな大地で、自立の精神にあふれ、夢や希望の実現に挑戦し、これからの社会を担う人を育む</w:t>
                              </w:r>
                            </w:p>
                            <w:p w:rsidR="00CD3B60" w:rsidRDefault="00CD3B60" w:rsidP="00266F06">
                              <w:pPr>
                                <w:spacing w:line="240" w:lineRule="exact"/>
                                <w:rPr>
                                  <w:sz w:val="18"/>
                                </w:rPr>
                              </w:pPr>
                              <w:r>
                                <w:rPr>
                                  <w:rFonts w:asciiTheme="minorEastAsia" w:hAnsiTheme="minorEastAsia" w:cs="Times New Roman" w:hint="eastAsia"/>
                                  <w:sz w:val="18"/>
                                  <w:szCs w:val="18"/>
                                </w:rPr>
                                <w:t>■心豊かに、ともに支え合い、ふるさとに誇りを持つ人を育む</w:t>
                              </w:r>
                            </w:p>
                          </w:txbxContent>
                        </wps:txbx>
                        <wps:bodyPr rot="0" vert="horz" wrap="square" lIns="91440" tIns="45720" rIns="91440" bIns="45720" anchor="t" anchorCtr="0">
                          <a:noAutofit/>
                        </wps:bodyPr>
                      </wps:wsp>
                      <wps:wsp>
                        <wps:cNvPr id="398" name="テキスト ボックス 2"/>
                        <wps:cNvSpPr txBox="1">
                          <a:spLocks noChangeArrowheads="1"/>
                        </wps:cNvSpPr>
                        <wps:spPr bwMode="auto">
                          <a:xfrm>
                            <a:off x="0" y="4667250"/>
                            <a:ext cx="2438400" cy="4429125"/>
                          </a:xfrm>
                          <a:prstGeom prst="rect">
                            <a:avLst/>
                          </a:prstGeom>
                          <a:solidFill>
                            <a:srgbClr val="FFFFFF"/>
                          </a:solidFill>
                          <a:ln w="9525">
                            <a:solidFill>
                              <a:srgbClr val="000000"/>
                            </a:solidFill>
                            <a:miter lim="800000"/>
                            <a:headEnd/>
                            <a:tailEnd/>
                          </a:ln>
                        </wps:spPr>
                        <wps:txbx>
                          <w:txbxContent>
                            <w:p w:rsidR="00CD3B60" w:rsidRPr="00312609" w:rsidRDefault="00CD3B60" w:rsidP="00C40148">
                              <w:pPr>
                                <w:spacing w:line="240" w:lineRule="exact"/>
                                <w:jc w:val="center"/>
                                <w:rPr>
                                  <w:rFonts w:asciiTheme="majorEastAsia" w:eastAsiaTheme="majorEastAsia" w:hAnsiTheme="majorEastAsia"/>
                                  <w:b/>
                                </w:rPr>
                              </w:pPr>
                              <w:r>
                                <w:rPr>
                                  <w:rFonts w:asciiTheme="majorEastAsia" w:eastAsiaTheme="majorEastAsia" w:hAnsiTheme="majorEastAsia" w:hint="eastAsia"/>
                                  <w:b/>
                                </w:rPr>
                                <w:t>社会教育推進目標</w:t>
                              </w:r>
                            </w:p>
                            <w:p w:rsidR="00CD3B60" w:rsidRDefault="00CD3B60" w:rsidP="00C40148">
                              <w:pPr>
                                <w:spacing w:line="240" w:lineRule="exact"/>
                                <w:ind w:left="1"/>
                                <w:rPr>
                                  <w:sz w:val="16"/>
                                </w:rPr>
                              </w:pPr>
                              <w:r w:rsidRPr="004111B8">
                                <w:rPr>
                                  <w:rFonts w:hint="eastAsia"/>
                                  <w:sz w:val="16"/>
                                </w:rPr>
                                <w:t>学んだ成果を生かし　潤いのある地域をともに創る人を育む</w:t>
                              </w:r>
                            </w:p>
                            <w:p w:rsidR="00CD3B60" w:rsidRDefault="00CD3B60" w:rsidP="00C40148">
                              <w:pPr>
                                <w:spacing w:line="240" w:lineRule="exact"/>
                                <w:ind w:left="1"/>
                                <w:rPr>
                                  <w:sz w:val="16"/>
                                </w:rPr>
                              </w:pPr>
                              <w:r w:rsidRPr="004111B8">
                                <w:rPr>
                                  <w:rFonts w:hint="eastAsia"/>
                                  <w:sz w:val="16"/>
                                </w:rPr>
                                <w:t>｢町民一人ひとりが豊かな生涯を送るために、自らがすすんで学習ができるよう、また生涯をとおして健康で文化的な生活ができるよう、生涯学習体制の整備をすすめ、潤いのある地域社会の創造を推進する」</w:t>
                              </w:r>
                            </w:p>
                            <w:p w:rsidR="00CD3B60" w:rsidRDefault="00CD3B60" w:rsidP="00C40148">
                              <w:pPr>
                                <w:spacing w:line="240" w:lineRule="exact"/>
                                <w:ind w:left="1"/>
                                <w:jc w:val="center"/>
                                <w:rPr>
                                  <w:sz w:val="16"/>
                                </w:rPr>
                              </w:pPr>
                              <w:r>
                                <w:rPr>
                                  <w:rFonts w:asciiTheme="majorEastAsia" w:eastAsiaTheme="majorEastAsia" w:hAnsiTheme="majorEastAsia" w:hint="eastAsia"/>
                                  <w:b/>
                                </w:rPr>
                                <w:t>生涯各期の学習推進目標</w:t>
                              </w:r>
                            </w:p>
                            <w:p w:rsidR="00CD3B60" w:rsidRDefault="00CD3B60" w:rsidP="00C40148">
                              <w:pPr>
                                <w:spacing w:line="240" w:lineRule="exact"/>
                                <w:ind w:left="1"/>
                                <w:rPr>
                                  <w:sz w:val="16"/>
                                </w:rPr>
                              </w:pPr>
                              <w:r w:rsidRPr="004111B8">
                                <w:rPr>
                                  <w:rFonts w:hint="eastAsia"/>
                                  <w:sz w:val="16"/>
                                </w:rPr>
                                <w:t>○乳幼児教育</w:t>
                              </w:r>
                            </w:p>
                            <w:p w:rsidR="00CD3B60" w:rsidRDefault="00CD3B60" w:rsidP="00C40148">
                              <w:pPr>
                                <w:spacing w:line="240" w:lineRule="exact"/>
                                <w:ind w:left="160" w:hangingChars="100" w:hanging="160"/>
                                <w:rPr>
                                  <w:sz w:val="16"/>
                                </w:rPr>
                              </w:pPr>
                              <w:r w:rsidRPr="004111B8">
                                <w:rPr>
                                  <w:rFonts w:hint="eastAsia"/>
                                  <w:sz w:val="16"/>
                                </w:rPr>
                                <w:t xml:space="preserve">　｢心身ともに健やかな子どもの育成をめざし、　　</w:t>
                              </w:r>
                              <w:r w:rsidRPr="004111B8">
                                <w:rPr>
                                  <w:rFonts w:hint="eastAsia"/>
                                  <w:sz w:val="16"/>
                                </w:rPr>
                                <w:t xml:space="preserve"> </w:t>
                              </w:r>
                              <w:r w:rsidRPr="004111B8">
                                <w:rPr>
                                  <w:rFonts w:hint="eastAsia"/>
                                  <w:sz w:val="16"/>
                                </w:rPr>
                                <w:t>地域ぐるみによる家庭教育の推進に努める」</w:t>
                              </w:r>
                            </w:p>
                            <w:p w:rsidR="00CD3B60" w:rsidRDefault="00CD3B60" w:rsidP="00C40148">
                              <w:pPr>
                                <w:spacing w:line="240" w:lineRule="exact"/>
                                <w:ind w:left="1"/>
                                <w:rPr>
                                  <w:sz w:val="16"/>
                                </w:rPr>
                              </w:pPr>
                              <w:r w:rsidRPr="004111B8">
                                <w:rPr>
                                  <w:rFonts w:hint="eastAsia"/>
                                  <w:sz w:val="16"/>
                                </w:rPr>
                                <w:t>○少年教育</w:t>
                              </w:r>
                            </w:p>
                            <w:p w:rsidR="00CD3B60" w:rsidRDefault="00CD3B60" w:rsidP="00C40148">
                              <w:pPr>
                                <w:spacing w:line="240" w:lineRule="exact"/>
                                <w:ind w:leftChars="77" w:left="162"/>
                                <w:rPr>
                                  <w:sz w:val="16"/>
                                </w:rPr>
                              </w:pPr>
                              <w:r w:rsidRPr="004111B8">
                                <w:rPr>
                                  <w:rFonts w:hint="eastAsia"/>
                                  <w:sz w:val="16"/>
                                </w:rPr>
                                <w:t>｢人と自然との関わりのなかから、多様な体験活動を通じ社会性や主体性を身につけるとともに、地域ぐるみで少年の健全育成に努める」</w:t>
                              </w:r>
                            </w:p>
                            <w:p w:rsidR="00CD3B60" w:rsidRDefault="00CD3B60" w:rsidP="00C40148">
                              <w:pPr>
                                <w:spacing w:line="240" w:lineRule="exact"/>
                                <w:rPr>
                                  <w:sz w:val="16"/>
                                </w:rPr>
                              </w:pPr>
                              <w:r w:rsidRPr="004111B8">
                                <w:rPr>
                                  <w:rFonts w:hint="eastAsia"/>
                                  <w:sz w:val="16"/>
                                </w:rPr>
                                <w:t>○青年教育</w:t>
                              </w:r>
                            </w:p>
                            <w:p w:rsidR="00CD3B60" w:rsidRDefault="00CD3B60" w:rsidP="00C40148">
                              <w:pPr>
                                <w:spacing w:line="240" w:lineRule="exact"/>
                                <w:ind w:leftChars="76" w:left="160"/>
                                <w:rPr>
                                  <w:sz w:val="16"/>
                                </w:rPr>
                              </w:pPr>
                              <w:r w:rsidRPr="004111B8">
                                <w:rPr>
                                  <w:rFonts w:hint="eastAsia"/>
                                  <w:sz w:val="16"/>
                                </w:rPr>
                                <w:t>｢未来を創造し地域の一員としての自覚を持ち、豊かな地域づくりをめざした青年の社会参加とリーダー養成に努める｣</w:t>
                              </w:r>
                            </w:p>
                            <w:p w:rsidR="00CD3B60" w:rsidRDefault="00CD3B60" w:rsidP="00C40148">
                              <w:pPr>
                                <w:spacing w:line="240" w:lineRule="exact"/>
                                <w:rPr>
                                  <w:sz w:val="16"/>
                                </w:rPr>
                              </w:pPr>
                              <w:r w:rsidRPr="004111B8">
                                <w:rPr>
                                  <w:rFonts w:hint="eastAsia"/>
                                  <w:sz w:val="16"/>
                                </w:rPr>
                                <w:t>○成人教育</w:t>
                              </w:r>
                            </w:p>
                            <w:p w:rsidR="00CD3B60" w:rsidRDefault="00CD3B60" w:rsidP="00C40148">
                              <w:pPr>
                                <w:spacing w:line="240" w:lineRule="exact"/>
                                <w:ind w:leftChars="76" w:left="160"/>
                                <w:rPr>
                                  <w:sz w:val="16"/>
                                </w:rPr>
                              </w:pPr>
                              <w:r w:rsidRPr="004111B8">
                                <w:rPr>
                                  <w:rFonts w:hint="eastAsia"/>
                                  <w:sz w:val="16"/>
                                </w:rPr>
                                <w:t>｢心豊かな生活、生きがいをもった生活を営むため、積極的な社会参加を促すとともに、自己啓発向上を目指すため学習機会の充実に努める」</w:t>
                              </w:r>
                            </w:p>
                            <w:p w:rsidR="00CD3B60" w:rsidRDefault="00CD3B60" w:rsidP="00C40148">
                              <w:pPr>
                                <w:spacing w:line="240" w:lineRule="exact"/>
                                <w:rPr>
                                  <w:sz w:val="16"/>
                                </w:rPr>
                              </w:pPr>
                              <w:r w:rsidRPr="004111B8">
                                <w:rPr>
                                  <w:rFonts w:hint="eastAsia"/>
                                  <w:sz w:val="16"/>
                                </w:rPr>
                                <w:t>○高齢者教育</w:t>
                              </w:r>
                            </w:p>
                            <w:p w:rsidR="00CD3B60" w:rsidRPr="004111B8" w:rsidRDefault="00CD3B60" w:rsidP="00C40148">
                              <w:pPr>
                                <w:spacing w:line="240" w:lineRule="exact"/>
                                <w:ind w:left="160" w:hangingChars="100" w:hanging="160"/>
                                <w:rPr>
                                  <w:sz w:val="16"/>
                                </w:rPr>
                              </w:pPr>
                              <w:r>
                                <w:rPr>
                                  <w:rFonts w:hint="eastAsia"/>
                                  <w:sz w:val="16"/>
                                </w:rPr>
                                <w:t xml:space="preserve">　</w:t>
                              </w:r>
                              <w:r w:rsidRPr="004111B8">
                                <w:rPr>
                                  <w:rFonts w:hint="eastAsia"/>
                                  <w:sz w:val="16"/>
                                </w:rPr>
                                <w:t xml:space="preserve"> </w:t>
                              </w:r>
                              <w:r w:rsidRPr="004111B8">
                                <w:rPr>
                                  <w:rFonts w:hint="eastAsia"/>
                                  <w:sz w:val="16"/>
                                </w:rPr>
                                <w:t>｢高齢者が健康でいきがいのある充実した生活を営み、豊かな経験や能力を生かして積極的に社会参加するよう努める｣</w:t>
                              </w:r>
                            </w:p>
                          </w:txbxContent>
                        </wps:txbx>
                        <wps:bodyPr rot="0" vert="horz" wrap="square" lIns="91440" tIns="45720" rIns="91440" bIns="45720" anchor="t" anchorCtr="0">
                          <a:noAutofit/>
                        </wps:bodyPr>
                      </wps:wsp>
                      <wps:wsp>
                        <wps:cNvPr id="397" name="テキスト ボックス 2"/>
                        <wps:cNvSpPr txBox="1">
                          <a:spLocks noChangeArrowheads="1"/>
                        </wps:cNvSpPr>
                        <wps:spPr bwMode="auto">
                          <a:xfrm>
                            <a:off x="2552700" y="4667250"/>
                            <a:ext cx="1466850" cy="4429125"/>
                          </a:xfrm>
                          <a:prstGeom prst="rect">
                            <a:avLst/>
                          </a:prstGeom>
                          <a:solidFill>
                            <a:srgbClr val="FFFFFF"/>
                          </a:solidFill>
                          <a:ln w="9525">
                            <a:solidFill>
                              <a:srgbClr val="000000"/>
                            </a:solidFill>
                            <a:miter lim="800000"/>
                            <a:headEnd/>
                            <a:tailEnd/>
                          </a:ln>
                        </wps:spPr>
                        <wps:txbx>
                          <w:txbxContent>
                            <w:p w:rsidR="00CD3B60" w:rsidRPr="00312609" w:rsidRDefault="00CD3B60" w:rsidP="00C40148">
                              <w:pPr>
                                <w:spacing w:line="240" w:lineRule="exact"/>
                                <w:jc w:val="center"/>
                                <w:rPr>
                                  <w:rFonts w:asciiTheme="majorEastAsia" w:eastAsiaTheme="majorEastAsia" w:hAnsiTheme="majorEastAsia"/>
                                  <w:b/>
                                </w:rPr>
                              </w:pPr>
                              <w:r>
                                <w:rPr>
                                  <w:rFonts w:asciiTheme="majorEastAsia" w:eastAsiaTheme="majorEastAsia" w:hAnsiTheme="majorEastAsia" w:hint="eastAsia"/>
                                  <w:b/>
                                </w:rPr>
                                <w:t>社会体育推進目標</w:t>
                              </w:r>
                            </w:p>
                            <w:p w:rsidR="00CD3B60" w:rsidRDefault="00CD3B60" w:rsidP="00C40148">
                              <w:pPr>
                                <w:spacing w:line="240" w:lineRule="exact"/>
                                <w:rPr>
                                  <w:sz w:val="18"/>
                                </w:rPr>
                              </w:pPr>
                              <w:r w:rsidRPr="004111B8">
                                <w:rPr>
                                  <w:rFonts w:hint="eastAsia"/>
                                  <w:sz w:val="18"/>
                                </w:rPr>
                                <w:t>｢町民が、いつでも、どこでも、いつまでも気軽に参加できる生涯スポーツ社会の実現化を推進する」</w:t>
                              </w:r>
                            </w:p>
                            <w:p w:rsidR="00CD3B60" w:rsidRDefault="00CD3B60" w:rsidP="00C40148">
                              <w:pPr>
                                <w:spacing w:line="240" w:lineRule="exact"/>
                                <w:rPr>
                                  <w:sz w:val="18"/>
                                </w:rPr>
                              </w:pPr>
                            </w:p>
                            <w:p w:rsidR="00CD3B60" w:rsidRDefault="00CD3B60" w:rsidP="00C40148">
                              <w:pPr>
                                <w:spacing w:line="240" w:lineRule="exact"/>
                                <w:ind w:left="180" w:hangingChars="100" w:hanging="180"/>
                                <w:rPr>
                                  <w:sz w:val="18"/>
                                </w:rPr>
                              </w:pPr>
                              <w:r w:rsidRPr="004111B8">
                                <w:rPr>
                                  <w:rFonts w:hint="eastAsia"/>
                                  <w:sz w:val="18"/>
                                </w:rPr>
                                <w:t>・スポーツの日常化をめざしたスポーツ、レク活動の普及促進　（町民カレッジ対象事業の充実）</w:t>
                              </w:r>
                            </w:p>
                            <w:p w:rsidR="00CD3B60" w:rsidRDefault="00CD3B60" w:rsidP="00C40148">
                              <w:pPr>
                                <w:spacing w:line="240" w:lineRule="exact"/>
                                <w:ind w:left="180" w:hangingChars="100" w:hanging="180"/>
                                <w:rPr>
                                  <w:sz w:val="18"/>
                                </w:rPr>
                              </w:pPr>
                            </w:p>
                            <w:p w:rsidR="00CD3B60" w:rsidRDefault="00CD3B60" w:rsidP="00C40148">
                              <w:pPr>
                                <w:spacing w:line="240" w:lineRule="exact"/>
                                <w:ind w:left="180" w:hangingChars="100" w:hanging="180"/>
                                <w:rPr>
                                  <w:sz w:val="18"/>
                                </w:rPr>
                              </w:pPr>
                              <w:r w:rsidRPr="004111B8">
                                <w:rPr>
                                  <w:rFonts w:hint="eastAsia"/>
                                  <w:sz w:val="18"/>
                                </w:rPr>
                                <w:t>・体育、スポーツ団体の自主的な</w:t>
                              </w:r>
                              <w:r w:rsidRPr="005E308E">
                                <w:rPr>
                                  <w:rFonts w:hint="eastAsia"/>
                                  <w:sz w:val="18"/>
                                </w:rPr>
                                <w:t>活動の奨励と援助</w:t>
                              </w:r>
                            </w:p>
                            <w:p w:rsidR="00CD3B60" w:rsidRDefault="00CD3B60" w:rsidP="00C40148">
                              <w:pPr>
                                <w:spacing w:line="240" w:lineRule="exact"/>
                                <w:ind w:left="180" w:hangingChars="100" w:hanging="180"/>
                                <w:rPr>
                                  <w:sz w:val="18"/>
                                </w:rPr>
                              </w:pPr>
                            </w:p>
                            <w:p w:rsidR="00CD3B60" w:rsidRDefault="00CD3B60" w:rsidP="00C40148">
                              <w:pPr>
                                <w:spacing w:line="240" w:lineRule="exact"/>
                                <w:ind w:left="180" w:hangingChars="100" w:hanging="180"/>
                                <w:rPr>
                                  <w:sz w:val="18"/>
                                </w:rPr>
                              </w:pPr>
                              <w:r w:rsidRPr="005E308E">
                                <w:rPr>
                                  <w:rFonts w:hint="eastAsia"/>
                                  <w:sz w:val="18"/>
                                </w:rPr>
                                <w:t>・健康づくりの意識啓発と実践活動の奨励と援助</w:t>
                              </w:r>
                            </w:p>
                            <w:p w:rsidR="00CD3B60" w:rsidRDefault="00CD3B60" w:rsidP="00C40148">
                              <w:pPr>
                                <w:spacing w:line="240" w:lineRule="exact"/>
                                <w:ind w:left="180" w:hangingChars="100" w:hanging="180"/>
                                <w:rPr>
                                  <w:sz w:val="18"/>
                                </w:rPr>
                              </w:pPr>
                            </w:p>
                            <w:p w:rsidR="00CD3B60" w:rsidRDefault="00CD3B60" w:rsidP="00C40148">
                              <w:pPr>
                                <w:spacing w:line="240" w:lineRule="exact"/>
                                <w:ind w:left="180" w:hangingChars="100" w:hanging="180"/>
                                <w:rPr>
                                  <w:sz w:val="18"/>
                                </w:rPr>
                              </w:pPr>
                              <w:r w:rsidRPr="005E308E">
                                <w:rPr>
                                  <w:rFonts w:hint="eastAsia"/>
                                  <w:sz w:val="18"/>
                                </w:rPr>
                                <w:t>・指導者、リーダーの養成および研修機会の拡充</w:t>
                              </w:r>
                            </w:p>
                            <w:p w:rsidR="00CD3B60" w:rsidRDefault="00CD3B60" w:rsidP="00C40148">
                              <w:pPr>
                                <w:spacing w:line="240" w:lineRule="exact"/>
                                <w:ind w:left="180" w:hangingChars="100" w:hanging="180"/>
                                <w:rPr>
                                  <w:sz w:val="18"/>
                                </w:rPr>
                              </w:pPr>
                            </w:p>
                            <w:p w:rsidR="00CD3B60" w:rsidRDefault="00CD3B60" w:rsidP="00C40148">
                              <w:pPr>
                                <w:spacing w:line="240" w:lineRule="exact"/>
                                <w:ind w:left="180" w:hangingChars="100" w:hanging="180"/>
                                <w:rPr>
                                  <w:sz w:val="18"/>
                                </w:rPr>
                              </w:pPr>
                              <w:r w:rsidRPr="005E308E">
                                <w:rPr>
                                  <w:rFonts w:hint="eastAsia"/>
                                  <w:sz w:val="18"/>
                                </w:rPr>
                                <w:t>・スポーツ施設の整備と充実および有効活用</w:t>
                              </w:r>
                            </w:p>
                          </w:txbxContent>
                        </wps:txbx>
                        <wps:bodyPr rot="0" vert="horz" wrap="square" lIns="91440" tIns="45720" rIns="91440" bIns="45720" anchor="t" anchorCtr="0">
                          <a:noAutofit/>
                        </wps:bodyPr>
                      </wps:wsp>
                      <wps:wsp>
                        <wps:cNvPr id="396" name="テキスト ボックス 2"/>
                        <wps:cNvSpPr txBox="1">
                          <a:spLocks noChangeArrowheads="1"/>
                        </wps:cNvSpPr>
                        <wps:spPr bwMode="auto">
                          <a:xfrm>
                            <a:off x="4095750" y="4667250"/>
                            <a:ext cx="2590800" cy="4429125"/>
                          </a:xfrm>
                          <a:prstGeom prst="rect">
                            <a:avLst/>
                          </a:prstGeom>
                          <a:solidFill>
                            <a:srgbClr val="FFFFFF"/>
                          </a:solidFill>
                          <a:ln w="9525">
                            <a:solidFill>
                              <a:srgbClr val="000000"/>
                            </a:solidFill>
                            <a:miter lim="800000"/>
                            <a:headEnd/>
                            <a:tailEnd/>
                          </a:ln>
                        </wps:spPr>
                        <wps:txbx>
                          <w:txbxContent>
                            <w:p w:rsidR="00CD3B60" w:rsidRPr="005E308E" w:rsidRDefault="00CD3B60" w:rsidP="00C40148">
                              <w:pPr>
                                <w:spacing w:line="240" w:lineRule="exact"/>
                                <w:rPr>
                                  <w:rFonts w:asciiTheme="majorEastAsia" w:eastAsiaTheme="majorEastAsia" w:hAnsiTheme="majorEastAsia"/>
                                  <w:b/>
                                </w:rPr>
                              </w:pPr>
                              <w:r w:rsidRPr="005E308E">
                                <w:rPr>
                                  <w:rFonts w:asciiTheme="majorEastAsia" w:eastAsiaTheme="majorEastAsia" w:hAnsiTheme="majorEastAsia" w:hint="eastAsia"/>
                                  <w:b/>
                                </w:rPr>
                                <w:t>文化振興、文化財保存・活用推進目標</w:t>
                              </w:r>
                            </w:p>
                            <w:p w:rsidR="00CD3B60" w:rsidRDefault="00CD3B60" w:rsidP="00C40148">
                              <w:pPr>
                                <w:spacing w:line="240" w:lineRule="exact"/>
                                <w:rPr>
                                  <w:sz w:val="18"/>
                                </w:rPr>
                              </w:pPr>
                              <w:r w:rsidRPr="005E308E">
                                <w:rPr>
                                  <w:rFonts w:hint="eastAsia"/>
                                  <w:sz w:val="18"/>
                                </w:rPr>
                                <w:t>○文化の振興</w:t>
                              </w:r>
                            </w:p>
                            <w:p w:rsidR="00CD3B60" w:rsidRDefault="00CD3B60" w:rsidP="00C40148">
                              <w:pPr>
                                <w:spacing w:line="240" w:lineRule="exact"/>
                                <w:ind w:left="180" w:hangingChars="100" w:hanging="180"/>
                                <w:rPr>
                                  <w:sz w:val="18"/>
                                </w:rPr>
                              </w:pPr>
                              <w:r w:rsidRPr="005E308E">
                                <w:rPr>
                                  <w:rFonts w:hint="eastAsia"/>
                                  <w:sz w:val="18"/>
                                </w:rPr>
                                <w:t xml:space="preserve">　｢地域の特色を生かし、豊かな心を育み充実した生活を送るため、芸術・文化活動の充実を図るとともに学習ニーズに即した施策を推進する」</w:t>
                              </w:r>
                            </w:p>
                            <w:p w:rsidR="00CD3B60" w:rsidRDefault="00CD3B60" w:rsidP="00C40148">
                              <w:pPr>
                                <w:spacing w:line="240" w:lineRule="exact"/>
                                <w:ind w:left="180" w:hangingChars="100" w:hanging="180"/>
                                <w:rPr>
                                  <w:sz w:val="18"/>
                                </w:rPr>
                              </w:pPr>
                            </w:p>
                            <w:p w:rsidR="00CD3B60" w:rsidRDefault="00CD3B60" w:rsidP="00C40148">
                              <w:pPr>
                                <w:spacing w:line="240" w:lineRule="exact"/>
                                <w:ind w:left="180" w:hangingChars="100" w:hanging="180"/>
                                <w:rPr>
                                  <w:sz w:val="18"/>
                                </w:rPr>
                              </w:pPr>
                              <w:r w:rsidRPr="005E308E">
                                <w:rPr>
                                  <w:rFonts w:hint="eastAsia"/>
                                  <w:sz w:val="18"/>
                                </w:rPr>
                                <w:t>・優れた芸術文化鑑賞や創作発表機会の充実</w:t>
                              </w:r>
                            </w:p>
                            <w:p w:rsidR="00CD3B60" w:rsidRDefault="00CD3B60" w:rsidP="00C40148">
                              <w:pPr>
                                <w:spacing w:line="240" w:lineRule="exact"/>
                                <w:rPr>
                                  <w:sz w:val="18"/>
                                </w:rPr>
                              </w:pPr>
                              <w:r w:rsidRPr="005E308E">
                                <w:rPr>
                                  <w:rFonts w:hint="eastAsia"/>
                                  <w:sz w:val="18"/>
                                </w:rPr>
                                <w:t>・学習ニーズに即した学習機会の提供</w:t>
                              </w:r>
                            </w:p>
                            <w:p w:rsidR="00CD3B60" w:rsidRDefault="00CD3B60" w:rsidP="00C40148">
                              <w:pPr>
                                <w:spacing w:line="240" w:lineRule="exact"/>
                                <w:rPr>
                                  <w:sz w:val="18"/>
                                </w:rPr>
                              </w:pPr>
                              <w:r>
                                <w:rPr>
                                  <w:rFonts w:hint="eastAsia"/>
                                  <w:sz w:val="18"/>
                                </w:rPr>
                                <w:t xml:space="preserve">　</w:t>
                              </w:r>
                              <w:r w:rsidRPr="005E308E">
                                <w:rPr>
                                  <w:rFonts w:hint="eastAsia"/>
                                  <w:sz w:val="18"/>
                                </w:rPr>
                                <w:t xml:space="preserve">　（町民カレッジ対象事業の充実）</w:t>
                              </w:r>
                            </w:p>
                            <w:p w:rsidR="00CD3B60" w:rsidRDefault="00CD3B60" w:rsidP="00C40148">
                              <w:pPr>
                                <w:spacing w:line="240" w:lineRule="exact"/>
                                <w:rPr>
                                  <w:sz w:val="18"/>
                                </w:rPr>
                              </w:pPr>
                              <w:r w:rsidRPr="005E308E">
                                <w:rPr>
                                  <w:rFonts w:hint="eastAsia"/>
                                  <w:sz w:val="18"/>
                                </w:rPr>
                                <w:t>・文化活動の人材の育成、確保、活用の推進</w:t>
                              </w:r>
                            </w:p>
                            <w:p w:rsidR="00CD3B60" w:rsidRDefault="00CD3B60" w:rsidP="00C40148">
                              <w:pPr>
                                <w:spacing w:line="240" w:lineRule="exact"/>
                                <w:rPr>
                                  <w:sz w:val="18"/>
                                </w:rPr>
                              </w:pPr>
                              <w:r w:rsidRPr="005E308E">
                                <w:rPr>
                                  <w:rFonts w:hint="eastAsia"/>
                                  <w:sz w:val="18"/>
                                </w:rPr>
                                <w:t>・文化団体、サークルの育成や活動支援を推進</w:t>
                              </w:r>
                            </w:p>
                            <w:p w:rsidR="00CD3B60" w:rsidRDefault="00CD3B60" w:rsidP="00C40148">
                              <w:pPr>
                                <w:spacing w:line="240" w:lineRule="exact"/>
                                <w:rPr>
                                  <w:sz w:val="18"/>
                                </w:rPr>
                              </w:pPr>
                              <w:r w:rsidRPr="005E308E">
                                <w:rPr>
                                  <w:rFonts w:hint="eastAsia"/>
                                  <w:sz w:val="18"/>
                                </w:rPr>
                                <w:t>・国際交流事業の推進と関係団体への支援</w:t>
                              </w:r>
                            </w:p>
                            <w:p w:rsidR="00CD3B60" w:rsidRDefault="00CD3B60" w:rsidP="00C40148">
                              <w:pPr>
                                <w:spacing w:line="240" w:lineRule="exact"/>
                                <w:rPr>
                                  <w:sz w:val="18"/>
                                </w:rPr>
                              </w:pPr>
                              <w:r w:rsidRPr="005E308E">
                                <w:rPr>
                                  <w:rFonts w:hint="eastAsia"/>
                                  <w:sz w:val="18"/>
                                </w:rPr>
                                <w:t>・町民の読書意欲の高揚と読書の習慣化の推進</w:t>
                              </w:r>
                            </w:p>
                            <w:p w:rsidR="00CD3B60" w:rsidRDefault="00CD3B60" w:rsidP="00C40148">
                              <w:pPr>
                                <w:spacing w:line="240" w:lineRule="exact"/>
                                <w:rPr>
                                  <w:sz w:val="18"/>
                                </w:rPr>
                              </w:pPr>
                              <w:r w:rsidRPr="005E308E">
                                <w:rPr>
                                  <w:rFonts w:hint="eastAsia"/>
                                  <w:sz w:val="18"/>
                                </w:rPr>
                                <w:t>・社会教育施設の整備と充実および有効活用</w:t>
                              </w:r>
                            </w:p>
                            <w:p w:rsidR="00CD3B60" w:rsidRDefault="00CD3B60" w:rsidP="00C40148">
                              <w:pPr>
                                <w:spacing w:line="240" w:lineRule="exact"/>
                                <w:rPr>
                                  <w:sz w:val="18"/>
                                </w:rPr>
                              </w:pPr>
                            </w:p>
                            <w:p w:rsidR="00CD3B60" w:rsidRDefault="00CD3B60" w:rsidP="00C40148">
                              <w:pPr>
                                <w:spacing w:line="240" w:lineRule="exact"/>
                                <w:rPr>
                                  <w:sz w:val="18"/>
                                </w:rPr>
                              </w:pPr>
                              <w:r w:rsidRPr="005E308E">
                                <w:rPr>
                                  <w:rFonts w:hint="eastAsia"/>
                                  <w:sz w:val="18"/>
                                </w:rPr>
                                <w:t>○文化財保存・活用の振興</w:t>
                              </w:r>
                            </w:p>
                            <w:p w:rsidR="00CD3B60" w:rsidRDefault="00CD3B60" w:rsidP="00C40148">
                              <w:pPr>
                                <w:spacing w:line="240" w:lineRule="exact"/>
                                <w:ind w:left="180" w:hangingChars="100" w:hanging="180"/>
                                <w:rPr>
                                  <w:sz w:val="18"/>
                                </w:rPr>
                              </w:pPr>
                              <w:r w:rsidRPr="005E308E">
                                <w:rPr>
                                  <w:rFonts w:hint="eastAsia"/>
                                  <w:sz w:val="18"/>
                                </w:rPr>
                                <w:t xml:space="preserve">　｢貴重な文化財を保護・保存し後世に継承する　とともに町の歴史を知るうえで重要である入江・高砂貝塚等の史跡整備及び郷土資料の収集と教育的活用を推進する｣</w:t>
                              </w:r>
                            </w:p>
                            <w:p w:rsidR="00CD3B60" w:rsidRDefault="00CD3B60" w:rsidP="00C40148">
                              <w:pPr>
                                <w:spacing w:line="240" w:lineRule="exact"/>
                                <w:ind w:left="180" w:hangingChars="100" w:hanging="180"/>
                                <w:rPr>
                                  <w:sz w:val="18"/>
                                </w:rPr>
                              </w:pPr>
                            </w:p>
                            <w:p w:rsidR="00CD3B60" w:rsidRDefault="00CD3B60" w:rsidP="00C40148">
                              <w:pPr>
                                <w:spacing w:line="240" w:lineRule="exact"/>
                                <w:ind w:left="180" w:hangingChars="100" w:hanging="180"/>
                                <w:rPr>
                                  <w:sz w:val="18"/>
                                </w:rPr>
                              </w:pPr>
                              <w:r w:rsidRPr="005E308E">
                                <w:rPr>
                                  <w:rFonts w:hint="eastAsia"/>
                                  <w:sz w:val="18"/>
                                </w:rPr>
                                <w:t>・文化財及び埋蔵文化財の保存と管理</w:t>
                              </w:r>
                            </w:p>
                            <w:p w:rsidR="00CD3B60" w:rsidRPr="005E308E" w:rsidRDefault="00CD3B60" w:rsidP="00C40148">
                              <w:pPr>
                                <w:spacing w:line="240" w:lineRule="exact"/>
                                <w:ind w:left="180" w:hangingChars="100" w:hanging="180"/>
                                <w:rPr>
                                  <w:sz w:val="18"/>
                                </w:rPr>
                              </w:pPr>
                              <w:r w:rsidRPr="005E308E">
                                <w:rPr>
                                  <w:rFonts w:hint="eastAsia"/>
                                  <w:sz w:val="18"/>
                                </w:rPr>
                                <w:t>・文化財保護に対する意識づくりと文化財資料の教育的活用の推進</w:t>
                              </w:r>
                            </w:p>
                          </w:txbxContent>
                        </wps:txbx>
                        <wps:bodyPr rot="0" vert="horz" wrap="square" lIns="91440" tIns="45720" rIns="91440" bIns="45720" anchor="t" anchorCtr="0">
                          <a:noAutofit/>
                        </wps:bodyPr>
                      </wps:wsp>
                      <wps:wsp>
                        <wps:cNvPr id="395" name="テキスト ボックス 2"/>
                        <wps:cNvSpPr txBox="1">
                          <a:spLocks noChangeArrowheads="1"/>
                        </wps:cNvSpPr>
                        <wps:spPr bwMode="auto">
                          <a:xfrm>
                            <a:off x="504825" y="9229725"/>
                            <a:ext cx="5924550" cy="438150"/>
                          </a:xfrm>
                          <a:prstGeom prst="rect">
                            <a:avLst/>
                          </a:prstGeom>
                          <a:solidFill>
                            <a:srgbClr val="FFFFFF"/>
                          </a:solidFill>
                          <a:ln w="9525">
                            <a:solidFill>
                              <a:srgbClr val="000000"/>
                            </a:solidFill>
                            <a:miter lim="800000"/>
                            <a:headEnd/>
                            <a:tailEnd/>
                          </a:ln>
                        </wps:spPr>
                        <wps:txbx>
                          <w:txbxContent>
                            <w:p w:rsidR="00CD3B60" w:rsidRDefault="00CD3B60" w:rsidP="00C40148">
                              <w:pPr>
                                <w:spacing w:line="240" w:lineRule="exact"/>
                                <w:ind w:leftChars="86" w:left="603" w:hangingChars="200" w:hanging="422"/>
                                <w:jc w:val="center"/>
                                <w:rPr>
                                  <w:rFonts w:asciiTheme="majorEastAsia" w:eastAsiaTheme="majorEastAsia" w:hAnsiTheme="majorEastAsia"/>
                                  <w:b/>
                                </w:rPr>
                              </w:pPr>
                              <w:r w:rsidRPr="005E308E">
                                <w:rPr>
                                  <w:rFonts w:asciiTheme="majorEastAsia" w:eastAsiaTheme="majorEastAsia" w:hAnsiTheme="majorEastAsia" w:hint="eastAsia"/>
                                  <w:b/>
                                </w:rPr>
                                <w:t>実　　　践　　　の　　　場</w:t>
                              </w:r>
                            </w:p>
                            <w:p w:rsidR="00CD3B60" w:rsidRDefault="00CD3B60" w:rsidP="00C40148">
                              <w:pPr>
                                <w:spacing w:line="240" w:lineRule="exact"/>
                                <w:ind w:leftChars="86" w:left="603" w:hangingChars="200" w:hanging="422"/>
                                <w:jc w:val="center"/>
                                <w:rPr>
                                  <w:rFonts w:asciiTheme="majorEastAsia" w:eastAsiaTheme="majorEastAsia" w:hAnsiTheme="majorEastAsia"/>
                                  <w:b/>
                                </w:rPr>
                              </w:pPr>
                              <w:r w:rsidRPr="005E308E">
                                <w:rPr>
                                  <w:rFonts w:asciiTheme="majorEastAsia" w:eastAsiaTheme="majorEastAsia" w:hAnsiTheme="majorEastAsia" w:hint="eastAsia"/>
                                  <w:b/>
                                </w:rPr>
                                <w:t>家　　　庭　　　・　　　学　　　校　　　・　　　地　　　域　　　・　　　行　　　政</w:t>
                              </w:r>
                            </w:p>
                          </w:txbxContent>
                        </wps:txbx>
                        <wps:bodyPr rot="0" vert="horz" wrap="square" lIns="91440" tIns="45720" rIns="91440" bIns="45720" anchor="t" anchorCtr="0">
                          <a:noAutofit/>
                        </wps:bodyPr>
                      </wps:wsp>
                      <wps:wsp>
                        <wps:cNvPr id="392" name="直線コネクタ 392"/>
                        <wps:cNvCnPr/>
                        <wps:spPr>
                          <a:xfrm flipH="1">
                            <a:off x="1600200" y="3124200"/>
                            <a:ext cx="257175" cy="0"/>
                          </a:xfrm>
                          <a:prstGeom prst="line">
                            <a:avLst/>
                          </a:prstGeom>
                          <a:noFill/>
                          <a:ln w="9525" cap="flat" cmpd="sng" algn="ctr">
                            <a:solidFill>
                              <a:sysClr val="windowText" lastClr="000000"/>
                            </a:solidFill>
                            <a:prstDash val="solid"/>
                          </a:ln>
                          <a:effectLst/>
                        </wps:spPr>
                        <wps:bodyPr/>
                      </wps:wsp>
                      <wps:wsp>
                        <wps:cNvPr id="390" name="直線コネクタ 390"/>
                        <wps:cNvCnPr/>
                        <wps:spPr>
                          <a:xfrm flipH="1">
                            <a:off x="1266825" y="2295525"/>
                            <a:ext cx="333376" cy="0"/>
                          </a:xfrm>
                          <a:prstGeom prst="line">
                            <a:avLst/>
                          </a:prstGeom>
                          <a:noFill/>
                          <a:ln w="9525" cap="flat" cmpd="sng" algn="ctr">
                            <a:solidFill>
                              <a:sysClr val="windowText" lastClr="000000"/>
                            </a:solidFill>
                            <a:prstDash val="solid"/>
                          </a:ln>
                          <a:effectLst/>
                        </wps:spPr>
                        <wps:bodyPr/>
                      </wps:wsp>
                      <wps:wsp>
                        <wps:cNvPr id="388" name="直線コネクタ 388"/>
                        <wps:cNvCnPr/>
                        <wps:spPr>
                          <a:xfrm>
                            <a:off x="2076450" y="4533900"/>
                            <a:ext cx="0" cy="133350"/>
                          </a:xfrm>
                          <a:prstGeom prst="line">
                            <a:avLst/>
                          </a:prstGeom>
                          <a:noFill/>
                          <a:ln w="9525" cap="flat" cmpd="sng" algn="ctr">
                            <a:solidFill>
                              <a:sysClr val="windowText" lastClr="000000"/>
                            </a:solidFill>
                            <a:prstDash val="solid"/>
                          </a:ln>
                          <a:effectLst/>
                        </wps:spPr>
                        <wps:bodyPr/>
                      </wps:wsp>
                      <wps:wsp>
                        <wps:cNvPr id="387" name="直線コネクタ 387"/>
                        <wps:cNvCnPr/>
                        <wps:spPr>
                          <a:xfrm>
                            <a:off x="3286125" y="4533900"/>
                            <a:ext cx="0" cy="133350"/>
                          </a:xfrm>
                          <a:prstGeom prst="line">
                            <a:avLst/>
                          </a:prstGeom>
                          <a:noFill/>
                          <a:ln w="9525" cap="flat" cmpd="sng" algn="ctr">
                            <a:solidFill>
                              <a:sysClr val="windowText" lastClr="000000"/>
                            </a:solidFill>
                            <a:prstDash val="solid"/>
                          </a:ln>
                          <a:effectLst/>
                        </wps:spPr>
                        <wps:bodyPr/>
                      </wps:wsp>
                      <wps:wsp>
                        <wps:cNvPr id="384" name="直線コネクタ 384"/>
                        <wps:cNvCnPr/>
                        <wps:spPr>
                          <a:xfrm>
                            <a:off x="4829175" y="4533900"/>
                            <a:ext cx="0" cy="133350"/>
                          </a:xfrm>
                          <a:prstGeom prst="line">
                            <a:avLst/>
                          </a:prstGeom>
                          <a:noFill/>
                          <a:ln w="9525" cap="flat" cmpd="sng" algn="ctr">
                            <a:solidFill>
                              <a:sysClr val="windowText" lastClr="000000"/>
                            </a:solidFill>
                            <a:prstDash val="solid"/>
                          </a:ln>
                          <a:effectLst/>
                        </wps:spPr>
                        <wps:bodyPr/>
                      </wps:wsp>
                      <wps:wsp>
                        <wps:cNvPr id="379" name="直線コネクタ 379"/>
                        <wps:cNvCnPr/>
                        <wps:spPr>
                          <a:xfrm>
                            <a:off x="2124075" y="9096375"/>
                            <a:ext cx="0" cy="133350"/>
                          </a:xfrm>
                          <a:prstGeom prst="line">
                            <a:avLst/>
                          </a:prstGeom>
                          <a:noFill/>
                          <a:ln w="9525" cap="flat" cmpd="sng" algn="ctr">
                            <a:solidFill>
                              <a:sysClr val="windowText" lastClr="000000"/>
                            </a:solidFill>
                            <a:prstDash val="solid"/>
                          </a:ln>
                          <a:effectLst/>
                        </wps:spPr>
                        <wps:bodyPr/>
                      </wps:wsp>
                      <wps:wsp>
                        <wps:cNvPr id="377" name="直線コネクタ 377"/>
                        <wps:cNvCnPr/>
                        <wps:spPr>
                          <a:xfrm>
                            <a:off x="3228975" y="9096375"/>
                            <a:ext cx="0" cy="133350"/>
                          </a:xfrm>
                          <a:prstGeom prst="line">
                            <a:avLst/>
                          </a:prstGeom>
                          <a:noFill/>
                          <a:ln w="9525" cap="flat" cmpd="sng" algn="ctr">
                            <a:solidFill>
                              <a:sysClr val="windowText" lastClr="000000"/>
                            </a:solidFill>
                            <a:prstDash val="solid"/>
                          </a:ln>
                          <a:effectLst/>
                        </wps:spPr>
                        <wps:bodyPr/>
                      </wps:wsp>
                      <wps:wsp>
                        <wps:cNvPr id="304" name="直線コネクタ 304"/>
                        <wps:cNvCnPr/>
                        <wps:spPr>
                          <a:xfrm>
                            <a:off x="4800600" y="9096375"/>
                            <a:ext cx="0" cy="133350"/>
                          </a:xfrm>
                          <a:prstGeom prst="line">
                            <a:avLst/>
                          </a:prstGeom>
                          <a:noFill/>
                          <a:ln w="9525" cap="flat" cmpd="sng" algn="ctr">
                            <a:solidFill>
                              <a:sysClr val="windowText" lastClr="000000"/>
                            </a:solidFill>
                            <a:prstDash val="solid"/>
                          </a:ln>
                          <a:effectLst/>
                        </wps:spPr>
                        <wps:bodyPr/>
                      </wps:wsp>
                      <wps:wsp>
                        <wps:cNvPr id="401" name="テキスト ボックス 2"/>
                        <wps:cNvSpPr txBox="1">
                          <a:spLocks noChangeArrowheads="1"/>
                        </wps:cNvSpPr>
                        <wps:spPr bwMode="auto">
                          <a:xfrm>
                            <a:off x="1847850" y="447675"/>
                            <a:ext cx="4371975" cy="1676400"/>
                          </a:xfrm>
                          <a:prstGeom prst="rect">
                            <a:avLst/>
                          </a:prstGeom>
                          <a:solidFill>
                            <a:srgbClr val="FFFFFF"/>
                          </a:solidFill>
                          <a:ln w="9525">
                            <a:solidFill>
                              <a:srgbClr val="000000"/>
                            </a:solidFill>
                            <a:miter lim="800000"/>
                            <a:headEnd/>
                            <a:tailEnd/>
                          </a:ln>
                        </wps:spPr>
                        <wps:txbx>
                          <w:txbxContent>
                            <w:p w:rsidR="00CD3B60" w:rsidRPr="00312609" w:rsidRDefault="00CD3B60" w:rsidP="00C40148">
                              <w:pPr>
                                <w:spacing w:line="240" w:lineRule="exact"/>
                                <w:jc w:val="center"/>
                                <w:rPr>
                                  <w:rFonts w:asciiTheme="majorEastAsia" w:eastAsiaTheme="majorEastAsia" w:hAnsiTheme="majorEastAsia"/>
                                  <w:b/>
                                </w:rPr>
                              </w:pPr>
                              <w:r w:rsidRPr="00312609">
                                <w:rPr>
                                  <w:rFonts w:asciiTheme="majorEastAsia" w:eastAsiaTheme="majorEastAsia" w:hAnsiTheme="majorEastAsia" w:hint="eastAsia"/>
                                  <w:b/>
                                </w:rPr>
                                <w:t>洞 爺</w:t>
                              </w:r>
                              <w:r w:rsidRPr="00F33E32">
                                <w:rPr>
                                  <w:rFonts w:asciiTheme="majorEastAsia" w:eastAsiaTheme="majorEastAsia" w:hAnsiTheme="majorEastAsia" w:hint="eastAsia"/>
                                  <w:b/>
                                </w:rPr>
                                <w:t xml:space="preserve"> 湖 町</w:t>
                              </w:r>
                              <w:r w:rsidRPr="00312609">
                                <w:rPr>
                                  <w:rFonts w:asciiTheme="majorEastAsia" w:eastAsiaTheme="majorEastAsia" w:hAnsiTheme="majorEastAsia" w:hint="eastAsia"/>
                                  <w:b/>
                                </w:rPr>
                                <w:t xml:space="preserve"> 町 民 憲 章</w:t>
                              </w:r>
                            </w:p>
                            <w:p w:rsidR="00CD3B60" w:rsidRDefault="00CD3B60" w:rsidP="00C40148">
                              <w:pPr>
                                <w:spacing w:line="240" w:lineRule="exact"/>
                                <w:ind w:firstLineChars="100" w:firstLine="180"/>
                                <w:rPr>
                                  <w:sz w:val="18"/>
                                </w:rPr>
                              </w:pPr>
                              <w:r w:rsidRPr="00DA0415">
                                <w:rPr>
                                  <w:rFonts w:hint="eastAsia"/>
                                  <w:sz w:val="18"/>
                                </w:rPr>
                                <w:t>わたしたちは、美しい洞爺湖、みのり多き大地、さち豊かな内浦湾にいだかれた洞爺湖町の町民です。</w:t>
                              </w:r>
                            </w:p>
                            <w:p w:rsidR="00CD3B60" w:rsidRDefault="00CD3B60" w:rsidP="00C40148">
                              <w:pPr>
                                <w:spacing w:line="240" w:lineRule="exact"/>
                                <w:ind w:firstLineChars="100" w:firstLine="180"/>
                                <w:rPr>
                                  <w:sz w:val="18"/>
                                </w:rPr>
                              </w:pPr>
                              <w:r w:rsidRPr="00DA0415">
                                <w:rPr>
                                  <w:rFonts w:hint="eastAsia"/>
                                  <w:sz w:val="18"/>
                                </w:rPr>
                                <w:t>恵まれた環境と先人の偉業を受けつぎ、洞爺湖町民としての誇りを持ち、豊かで美しくしあわせな未来を築きます。</w:t>
                              </w:r>
                            </w:p>
                            <w:p w:rsidR="00CD3B60" w:rsidRDefault="00CD3B60" w:rsidP="00C40148">
                              <w:pPr>
                                <w:spacing w:line="240" w:lineRule="exact"/>
                                <w:ind w:firstLineChars="100" w:firstLine="180"/>
                                <w:rPr>
                                  <w:sz w:val="18"/>
                                </w:rPr>
                              </w:pPr>
                              <w:r w:rsidRPr="00DA0415">
                                <w:rPr>
                                  <w:rFonts w:hint="eastAsia"/>
                                  <w:sz w:val="18"/>
                                </w:rPr>
                                <w:t>○豊かな自然と郷土を愛し　美しいまちをつくります</w:t>
                              </w:r>
                            </w:p>
                            <w:p w:rsidR="00CD3B60" w:rsidRDefault="00CD3B60" w:rsidP="00C40148">
                              <w:pPr>
                                <w:spacing w:line="240" w:lineRule="exact"/>
                                <w:ind w:firstLineChars="100" w:firstLine="180"/>
                                <w:rPr>
                                  <w:sz w:val="18"/>
                                </w:rPr>
                              </w:pPr>
                              <w:r w:rsidRPr="00DA0415">
                                <w:rPr>
                                  <w:rFonts w:hint="eastAsia"/>
                                  <w:sz w:val="18"/>
                                </w:rPr>
                                <w:t>○地域に根ざした産業を生み育て　活力あるまちをつくります</w:t>
                              </w:r>
                            </w:p>
                            <w:p w:rsidR="00CD3B60" w:rsidRDefault="00CD3B60" w:rsidP="00C40148">
                              <w:pPr>
                                <w:spacing w:line="240" w:lineRule="exact"/>
                                <w:ind w:firstLineChars="100" w:firstLine="180"/>
                                <w:rPr>
                                  <w:sz w:val="18"/>
                                </w:rPr>
                              </w:pPr>
                              <w:r w:rsidRPr="00DA0415">
                                <w:rPr>
                                  <w:rFonts w:hint="eastAsia"/>
                                  <w:sz w:val="18"/>
                                </w:rPr>
                                <w:t>○人々が輝き交流と文化が香る　生涯学習のまちをつくります</w:t>
                              </w:r>
                            </w:p>
                            <w:p w:rsidR="00CD3B60" w:rsidRDefault="00CD3B60" w:rsidP="00C40148">
                              <w:pPr>
                                <w:spacing w:line="240" w:lineRule="exact"/>
                                <w:ind w:firstLineChars="100" w:firstLine="180"/>
                                <w:rPr>
                                  <w:sz w:val="18"/>
                                </w:rPr>
                              </w:pPr>
                              <w:r w:rsidRPr="00DA0415">
                                <w:rPr>
                                  <w:rFonts w:hint="eastAsia"/>
                                  <w:sz w:val="18"/>
                                </w:rPr>
                                <w:t>○健やかな心と体を育て　生きがいのあるまちをつくります</w:t>
                              </w:r>
                            </w:p>
                            <w:p w:rsidR="00CD3B60" w:rsidRPr="00DA0415" w:rsidRDefault="00CD3B60" w:rsidP="00C40148">
                              <w:pPr>
                                <w:spacing w:line="240" w:lineRule="exact"/>
                                <w:ind w:firstLineChars="100" w:firstLine="180"/>
                                <w:rPr>
                                  <w:sz w:val="18"/>
                                </w:rPr>
                              </w:pPr>
                              <w:r w:rsidRPr="00DA0415">
                                <w:rPr>
                                  <w:rFonts w:hint="eastAsia"/>
                                  <w:sz w:val="18"/>
                                </w:rPr>
                                <w:t>○人権を大切にし　安全で平和なまちをつくります</w:t>
                              </w:r>
                            </w:p>
                          </w:txbxContent>
                        </wps:txbx>
                        <wps:bodyPr rot="0" vert="horz" wrap="square" lIns="91440" tIns="45720" rIns="91440" bIns="45720" anchor="t" anchorCtr="0">
                          <a:noAutofit/>
                        </wps:bodyPr>
                      </wps:wsp>
                      <wps:wsp>
                        <wps:cNvPr id="402" name="直線コネクタ 402"/>
                        <wps:cNvCnPr/>
                        <wps:spPr>
                          <a:xfrm flipH="1">
                            <a:off x="1590675" y="1371600"/>
                            <a:ext cx="257176" cy="0"/>
                          </a:xfrm>
                          <a:prstGeom prst="line">
                            <a:avLst/>
                          </a:prstGeom>
                          <a:noFill/>
                          <a:ln w="9525" cap="flat" cmpd="sng" algn="ctr">
                            <a:solidFill>
                              <a:sysClr val="windowText" lastClr="000000"/>
                            </a:solidFill>
                            <a:prstDash val="solid"/>
                          </a:ln>
                          <a:effectLst/>
                        </wps:spPr>
                        <wps:bodyPr/>
                      </wps:wsp>
                      <wps:wsp>
                        <wps:cNvPr id="403" name="直線コネクタ 403"/>
                        <wps:cNvCnPr/>
                        <wps:spPr>
                          <a:xfrm>
                            <a:off x="1600200" y="1371600"/>
                            <a:ext cx="0" cy="1752600"/>
                          </a:xfrm>
                          <a:prstGeom prst="line">
                            <a:avLst/>
                          </a:prstGeom>
                          <a:noFill/>
                          <a:ln w="9525" cap="flat" cmpd="sng" algn="ctr">
                            <a:solidFill>
                              <a:sysClr val="windowText" lastClr="000000"/>
                            </a:solidFill>
                            <a:prstDash val="solid"/>
                          </a:ln>
                          <a:effectLst/>
                        </wps:spPr>
                        <wps:bodyPr/>
                      </wps:wsp>
                      <wps:wsp>
                        <wps:cNvPr id="404" name="テキスト ボックス 2"/>
                        <wps:cNvSpPr txBox="1">
                          <a:spLocks noChangeArrowheads="1"/>
                        </wps:cNvSpPr>
                        <wps:spPr bwMode="auto">
                          <a:xfrm>
                            <a:off x="504825" y="0"/>
                            <a:ext cx="2895600" cy="504825"/>
                          </a:xfrm>
                          <a:prstGeom prst="rect">
                            <a:avLst/>
                          </a:prstGeom>
                          <a:noFill/>
                          <a:ln w="9525">
                            <a:noFill/>
                            <a:miter lim="800000"/>
                            <a:headEnd/>
                            <a:tailEnd/>
                          </a:ln>
                        </wps:spPr>
                        <wps:txbx>
                          <w:txbxContent>
                            <w:p w:rsidR="00CD3B60" w:rsidRDefault="00CD3B60" w:rsidP="009F5045">
                              <w:r w:rsidRPr="00DA0415">
                                <w:rPr>
                                  <w:rFonts w:ascii="ＭＳ ゴシック" w:eastAsia="ＭＳ ゴシック" w:hAnsi="ＭＳ ゴシック" w:cs="Times New Roman" w:hint="eastAsia"/>
                                  <w:b/>
                                  <w:sz w:val="28"/>
                                  <w:szCs w:val="28"/>
                                </w:rPr>
                                <w:t>第３節　生涯学習の全体構造図</w:t>
                              </w:r>
                            </w:p>
                          </w:txbxContent>
                        </wps:txbx>
                        <wps:bodyPr rot="0" vert="horz" wrap="square" lIns="91440" tIns="45720" rIns="91440" bIns="45720" anchor="t" anchorCtr="0">
                          <a:noAutofit/>
                        </wps:bodyPr>
                      </wps:wsp>
                    </wpg:wgp>
                  </a:graphicData>
                </a:graphic>
              </wp:anchor>
            </w:drawing>
          </mc:Choice>
          <mc:Fallback>
            <w:pict>
              <v:group id="グループ化 420" o:spid="_x0000_s1035" style="position:absolute;margin-left:-52.8pt;margin-top:-52.1pt;width:526.5pt;height:761.25pt;z-index:251957248" coordsize="66865,96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">
                <v:shapetype id="_x0000_t202" coordsize="21600,21600" o:spt="202" path="m,l,21600r21600,l21600,xe">
                  <v:stroke joinstyle="miter"/>
                  <v:path gradientshapeok="t" o:connecttype="rect"/>
                </v:shapetype>
                <v:shape id="_x0000_s1036" type="#_x0000_t202" style="position:absolute;left:2952;top:20097;width:9716;height:7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4AMUA&#10;AADcAAAADwAAAGRycy9kb3ducmV2LnhtbESPQWvCQBSE70L/w/IKXkQ3raIxdRUpKPbWpmKvj+wz&#10;Cc2+jbtrTP99tyD0OMzMN8xq05tGdOR8bVnB0yQBQVxYXXOp4Pi5G6cgfEDW2FgmBT/kYbN+GKww&#10;0/bGH9TloRQRwj5DBVUIbSalLyoy6Ce2JY7e2TqDIUpXSu3wFuGmkc9JMpcGa44LFbb0WlHxnV+N&#10;gnR26L782/T9VMzPzTKMFt3+4pQaPvbbFxCB+vAfvrcPWsE0XcL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fgAxQAAANwAAAAPAAAAAAAAAAAAAAAAAJgCAABkcnMv&#10;ZG93bnJldi54bWxQSwUGAAAAAAQABAD1AAAAigMAAAAA&#10;">
                  <v:textbox>
                    <w:txbxContent>
                      <w:p w:rsidR="003E222F" w:rsidRDefault="003E222F" w:rsidP="00C40148">
                        <w:r>
                          <w:rPr>
                            <w:rFonts w:hint="eastAsia"/>
                          </w:rPr>
                          <w:t>洞爺湖町</w:t>
                        </w:r>
                      </w:p>
                      <w:p w:rsidR="003E222F" w:rsidRDefault="003E222F" w:rsidP="00C40148">
                        <w:r>
                          <w:rPr>
                            <w:rFonts w:hint="eastAsia"/>
                          </w:rPr>
                          <w:t>まちづくり総合計画</w:t>
                        </w:r>
                      </w:p>
                    </w:txbxContent>
                  </v:textbox>
                </v:shape>
                <v:shape id="_x0000_s1037" type="#_x0000_t202" style="position:absolute;left:18478;top:21717;width:43720;height:15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6fosIA&#10;AADcAAAADwAAAGRycy9kb3ducmV2LnhtbERPy4rCMBTdD/gP4QpuBk11xEc1yiAouptR0e2lubbF&#10;5qaTxNr5e7MYmOXhvJfr1lSiIedLywqGgwQEcWZ1ybmC82nbn4HwAVljZZkU/JKH9arztsRU2yd/&#10;U3MMuYgh7FNUUIRQp1L6rCCDfmBr4sjdrDMYInS51A6fMdxUcpQkE2mw5NhQYE2bgrL78WEUzMb7&#10;5uoPH1+XbHKr5uF92ux+nFK9bvu5ABGoDf/iP/deKxgncX48E4+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vp+iwgAAANwAAAAPAAAAAAAAAAAAAAAAAJgCAABkcnMvZG93&#10;bnJldi54bWxQSwUGAAAAAAQABAD1AAAAhwMAAAAA&#10;">
                  <v:textbox>
                    <w:txbxContent>
                      <w:p w:rsidR="003E222F" w:rsidRPr="00312609" w:rsidRDefault="003E222F" w:rsidP="00C40148">
                        <w:pPr>
                          <w:spacing w:line="240" w:lineRule="exact"/>
                          <w:ind w:firstLineChars="100" w:firstLine="211"/>
                          <w:jc w:val="center"/>
                          <w:rPr>
                            <w:rFonts w:asciiTheme="majorEastAsia" w:eastAsiaTheme="majorEastAsia" w:hAnsiTheme="majorEastAsia"/>
                            <w:b/>
                          </w:rPr>
                        </w:pPr>
                        <w:r w:rsidRPr="00312609">
                          <w:rPr>
                            <w:rFonts w:asciiTheme="majorEastAsia" w:eastAsiaTheme="majorEastAsia" w:hAnsiTheme="majorEastAsia" w:hint="eastAsia"/>
                            <w:b/>
                          </w:rPr>
                          <w:t>洞 爺 湖 町 教 育 目 標</w:t>
                        </w:r>
                      </w:p>
                      <w:p w:rsidR="003E222F" w:rsidRPr="004153E4" w:rsidRDefault="003E222F" w:rsidP="004153E4">
                        <w:pPr>
                          <w:spacing w:line="260" w:lineRule="exact"/>
                          <w:ind w:left="180" w:hangingChars="100" w:hanging="180"/>
                          <w:rPr>
                            <w:rFonts w:asciiTheme="minorEastAsia" w:hAnsiTheme="minorEastAsia" w:cs="Times New Roman"/>
                            <w:sz w:val="18"/>
                            <w:szCs w:val="18"/>
                          </w:rPr>
                        </w:pPr>
                        <w:r w:rsidRPr="004153E4">
                          <w:rPr>
                            <w:rFonts w:asciiTheme="minorEastAsia" w:hAnsiTheme="minorEastAsia" w:hint="eastAsia"/>
                            <w:sz w:val="18"/>
                            <w:szCs w:val="18"/>
                          </w:rPr>
                          <w:t>■</w:t>
                        </w:r>
                        <w:r w:rsidRPr="004153E4">
                          <w:rPr>
                            <w:rFonts w:asciiTheme="minorEastAsia" w:hAnsiTheme="minorEastAsia" w:cs="Times New Roman" w:hint="eastAsia"/>
                            <w:sz w:val="18"/>
                            <w:szCs w:val="18"/>
                          </w:rPr>
                          <w:t>確かな学力、健やかな身体、豊かな人間性を育み、自立した生き方を支える教育の推進</w:t>
                        </w:r>
                      </w:p>
                      <w:p w:rsidR="003E222F" w:rsidRPr="004153E4" w:rsidRDefault="003E222F" w:rsidP="004153E4">
                        <w:pPr>
                          <w:spacing w:line="260" w:lineRule="exact"/>
                          <w:ind w:left="180" w:hangingChars="100" w:hanging="180"/>
                          <w:rPr>
                            <w:rFonts w:asciiTheme="minorEastAsia" w:hAnsiTheme="minorEastAsia" w:cs="Times New Roman"/>
                            <w:sz w:val="18"/>
                            <w:szCs w:val="18"/>
                          </w:rPr>
                        </w:pPr>
                        <w:r w:rsidRPr="004153E4">
                          <w:rPr>
                            <w:rFonts w:asciiTheme="minorEastAsia" w:hAnsiTheme="minorEastAsia" w:cs="Times New Roman" w:hint="eastAsia"/>
                            <w:sz w:val="18"/>
                            <w:szCs w:val="18"/>
                          </w:rPr>
                          <w:t>■家庭・地域の教育力を育み、地域特性を生かし、社会全体で子どもたちを守り育てる体制づくりの推進</w:t>
                        </w:r>
                      </w:p>
                      <w:p w:rsidR="003E222F" w:rsidRPr="004153E4" w:rsidRDefault="003E222F" w:rsidP="004153E4">
                        <w:pPr>
                          <w:spacing w:line="260" w:lineRule="exact"/>
                          <w:ind w:left="180" w:hangingChars="100" w:hanging="180"/>
                          <w:rPr>
                            <w:rFonts w:asciiTheme="minorEastAsia" w:hAnsiTheme="minorEastAsia" w:cs="Times New Roman"/>
                            <w:sz w:val="18"/>
                            <w:szCs w:val="18"/>
                          </w:rPr>
                        </w:pPr>
                        <w:r w:rsidRPr="004153E4">
                          <w:rPr>
                            <w:rFonts w:asciiTheme="minorEastAsia" w:hAnsiTheme="minorEastAsia" w:cs="Times New Roman" w:hint="eastAsia"/>
                            <w:sz w:val="18"/>
                            <w:szCs w:val="18"/>
                          </w:rPr>
                          <w:t>■社会教育・芸術文化・スポーツを通し、協働的で潤いのある地域づくりのための生涯学習の推進</w:t>
                        </w:r>
                      </w:p>
                      <w:p w:rsidR="003E222F" w:rsidRPr="004153E4" w:rsidRDefault="003E222F" w:rsidP="004153E4">
                        <w:pPr>
                          <w:spacing w:line="240" w:lineRule="exact"/>
                          <w:ind w:left="180" w:right="64" w:hangingChars="100" w:hanging="180"/>
                          <w:rPr>
                            <w:sz w:val="18"/>
                          </w:rPr>
                        </w:pPr>
                        <w:r w:rsidRPr="004153E4">
                          <w:rPr>
                            <w:rFonts w:asciiTheme="minorEastAsia" w:hAnsiTheme="minorEastAsia" w:cs="Times New Roman" w:hint="eastAsia"/>
                            <w:sz w:val="18"/>
                            <w:szCs w:val="18"/>
                          </w:rPr>
                          <w:t>■教育全体を支える自然、歴史、文化、産業等の地域特性を生かしたふるさと教育の推進</w:t>
                        </w:r>
                      </w:p>
                    </w:txbxContent>
                  </v:textbox>
                </v:shape>
                <v:shape id="_x0000_s1038" type="#_x0000_t202" style="position:absolute;left:18478;top:37719;width:43720;height:7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Ru3cUA&#10;AADcAAAADwAAAGRycy9kb3ducmV2LnhtbESPQWvCQBSE70L/w/IKXkQ3raImdRUpKPbWpmKvj+wz&#10;Cc2+jbtrTP99tyD0OMzMN8xq05tGdOR8bVnB0yQBQVxYXXOp4Pi5Gy9B+ICssbFMCn7Iw2b9MFhh&#10;pu2NP6jLQykihH2GCqoQ2kxKX1Rk0E9sSxy9s3UGQ5SulNrhLcJNI5+TZC4N1hwXKmzptaLiO78a&#10;BcvZofvyb9P3UzE/N2kYLbr9xSk1fOy3LyAC9eE/fG8ftIJpmsL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JG7dxQAAANwAAAAPAAAAAAAAAAAAAAAAAJgCAABkcnMv&#10;ZG93bnJldi54bWxQSwUGAAAAAAQABAD1AAAAigMAAAAA&#10;">
                  <v:textbox>
                    <w:txbxContent>
                      <w:p w:rsidR="003E222F" w:rsidRPr="00312609" w:rsidRDefault="003E222F" w:rsidP="00C40148">
                        <w:pPr>
                          <w:spacing w:line="240" w:lineRule="exact"/>
                          <w:ind w:firstLineChars="100" w:firstLine="211"/>
                          <w:jc w:val="center"/>
                          <w:rPr>
                            <w:rFonts w:asciiTheme="majorEastAsia" w:eastAsiaTheme="majorEastAsia" w:hAnsiTheme="majorEastAsia"/>
                            <w:b/>
                          </w:rPr>
                        </w:pPr>
                        <w:r>
                          <w:rPr>
                            <w:rFonts w:asciiTheme="majorEastAsia" w:eastAsiaTheme="majorEastAsia" w:hAnsiTheme="majorEastAsia" w:hint="eastAsia"/>
                            <w:b/>
                          </w:rPr>
                          <w:t>基本理念</w:t>
                        </w:r>
                      </w:p>
                      <w:p w:rsidR="003E222F" w:rsidRDefault="003E222F" w:rsidP="00266F06">
                        <w:pPr>
                          <w:widowControl/>
                          <w:spacing w:line="260" w:lineRule="exact"/>
                          <w:ind w:left="180" w:hangingChars="100" w:hanging="180"/>
                          <w:jc w:val="left"/>
                          <w:rPr>
                            <w:rFonts w:asciiTheme="minorEastAsia" w:hAnsiTheme="minorEastAsia" w:cs="Times New Roman"/>
                            <w:sz w:val="18"/>
                            <w:szCs w:val="18"/>
                          </w:rPr>
                        </w:pPr>
                        <w:r>
                          <w:rPr>
                            <w:rFonts w:asciiTheme="minorEastAsia" w:hAnsiTheme="minorEastAsia" w:cs="Times New Roman" w:hint="eastAsia"/>
                            <w:sz w:val="18"/>
                            <w:szCs w:val="18"/>
                          </w:rPr>
                          <w:t>■自然豊かな大地で、自立の精神にあふれ、夢や希望の実現に挑戦し、これからの社会を担う人を育む</w:t>
                        </w:r>
                      </w:p>
                      <w:p w:rsidR="003E222F" w:rsidRDefault="003E222F" w:rsidP="00266F06">
                        <w:pPr>
                          <w:spacing w:line="240" w:lineRule="exact"/>
                          <w:rPr>
                            <w:sz w:val="18"/>
                          </w:rPr>
                        </w:pPr>
                        <w:r>
                          <w:rPr>
                            <w:rFonts w:asciiTheme="minorEastAsia" w:hAnsiTheme="minorEastAsia" w:cs="Times New Roman" w:hint="eastAsia"/>
                            <w:sz w:val="18"/>
                            <w:szCs w:val="18"/>
                          </w:rPr>
                          <w:t>■心豊かに、ともに支え合い、ふるさとに誇りを持つ人を育む</w:t>
                        </w:r>
                      </w:p>
                    </w:txbxContent>
                  </v:textbox>
                </v:shape>
                <v:shape id="_x0000_s1039" type="#_x0000_t202" style="position:absolute;top:46672;width:24384;height:44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jLRsIA&#10;AADcAAAADwAAAGRycy9kb3ducmV2LnhtbERPz2vCMBS+D/wfwhO8jJk6xdXOKGOg6M114q6P5tkW&#10;m5cuibX+9+Yw2PHj+71c96YRHTlfW1YwGScgiAuray4VHL83LykIH5A1NpZJwZ08rFeDpyVm2t74&#10;i7o8lCKGsM9QQRVCm0npi4oM+rFtiSN3ts5giNCVUju8xXDTyNckmUuDNceGClv6rKi45FejIJ3t&#10;uh+/nx5OxfzcLMLzW7f9dUqNhv3HO4hAffgX/7l3WsF0EdfGM/E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aMtGwgAAANwAAAAPAAAAAAAAAAAAAAAAAJgCAABkcnMvZG93&#10;bnJldi54bWxQSwUGAAAAAAQABAD1AAAAhwMAAAAA&#10;">
                  <v:textbox>
                    <w:txbxContent>
                      <w:p w:rsidR="003E222F" w:rsidRPr="00312609" w:rsidRDefault="003E222F" w:rsidP="00C40148">
                        <w:pPr>
                          <w:spacing w:line="240" w:lineRule="exact"/>
                          <w:jc w:val="center"/>
                          <w:rPr>
                            <w:rFonts w:asciiTheme="majorEastAsia" w:eastAsiaTheme="majorEastAsia" w:hAnsiTheme="majorEastAsia"/>
                            <w:b/>
                          </w:rPr>
                        </w:pPr>
                        <w:r>
                          <w:rPr>
                            <w:rFonts w:asciiTheme="majorEastAsia" w:eastAsiaTheme="majorEastAsia" w:hAnsiTheme="majorEastAsia" w:hint="eastAsia"/>
                            <w:b/>
                          </w:rPr>
                          <w:t>社会教育推進目標</w:t>
                        </w:r>
                      </w:p>
                      <w:p w:rsidR="003E222F" w:rsidRDefault="003E222F" w:rsidP="00C40148">
                        <w:pPr>
                          <w:spacing w:line="240" w:lineRule="exact"/>
                          <w:ind w:left="1"/>
                          <w:rPr>
                            <w:sz w:val="16"/>
                          </w:rPr>
                        </w:pPr>
                        <w:r w:rsidRPr="004111B8">
                          <w:rPr>
                            <w:rFonts w:hint="eastAsia"/>
                            <w:sz w:val="16"/>
                          </w:rPr>
                          <w:t>学んだ成果を生かし　潤いのある地域をともに創る人を育む</w:t>
                        </w:r>
                      </w:p>
                      <w:p w:rsidR="003E222F" w:rsidRDefault="003E222F" w:rsidP="00C40148">
                        <w:pPr>
                          <w:spacing w:line="240" w:lineRule="exact"/>
                          <w:ind w:left="1"/>
                          <w:rPr>
                            <w:sz w:val="16"/>
                          </w:rPr>
                        </w:pPr>
                        <w:r w:rsidRPr="004111B8">
                          <w:rPr>
                            <w:rFonts w:hint="eastAsia"/>
                            <w:sz w:val="16"/>
                          </w:rPr>
                          <w:t>｢町民一人ひとりが豊かな生涯を送るために、自らがすすんで学習ができるよう、また生涯をとおして健康で文化的な生活ができるよう、生涯学習体制の整備をすすめ、潤いのある地域社会の創造を推進する」</w:t>
                        </w:r>
                      </w:p>
                      <w:p w:rsidR="003E222F" w:rsidRDefault="003E222F" w:rsidP="00C40148">
                        <w:pPr>
                          <w:spacing w:line="240" w:lineRule="exact"/>
                          <w:ind w:left="1"/>
                          <w:jc w:val="center"/>
                          <w:rPr>
                            <w:sz w:val="16"/>
                          </w:rPr>
                        </w:pPr>
                        <w:r>
                          <w:rPr>
                            <w:rFonts w:asciiTheme="majorEastAsia" w:eastAsiaTheme="majorEastAsia" w:hAnsiTheme="majorEastAsia" w:hint="eastAsia"/>
                            <w:b/>
                          </w:rPr>
                          <w:t>生涯各期の学習推進目標</w:t>
                        </w:r>
                      </w:p>
                      <w:p w:rsidR="003E222F" w:rsidRDefault="003E222F" w:rsidP="00C40148">
                        <w:pPr>
                          <w:spacing w:line="240" w:lineRule="exact"/>
                          <w:ind w:left="1"/>
                          <w:rPr>
                            <w:sz w:val="16"/>
                          </w:rPr>
                        </w:pPr>
                        <w:r w:rsidRPr="004111B8">
                          <w:rPr>
                            <w:rFonts w:hint="eastAsia"/>
                            <w:sz w:val="16"/>
                          </w:rPr>
                          <w:t>○乳幼児教育</w:t>
                        </w:r>
                      </w:p>
                      <w:p w:rsidR="003E222F" w:rsidRDefault="003E222F" w:rsidP="00C40148">
                        <w:pPr>
                          <w:spacing w:line="240" w:lineRule="exact"/>
                          <w:ind w:left="160" w:hangingChars="100" w:hanging="160"/>
                          <w:rPr>
                            <w:sz w:val="16"/>
                          </w:rPr>
                        </w:pPr>
                        <w:r w:rsidRPr="004111B8">
                          <w:rPr>
                            <w:rFonts w:hint="eastAsia"/>
                            <w:sz w:val="16"/>
                          </w:rPr>
                          <w:t xml:space="preserve">　｢心身ともに健やかな子どもの育成をめざし、　　</w:t>
                        </w:r>
                        <w:r w:rsidRPr="004111B8">
                          <w:rPr>
                            <w:rFonts w:hint="eastAsia"/>
                            <w:sz w:val="16"/>
                          </w:rPr>
                          <w:t xml:space="preserve"> </w:t>
                        </w:r>
                        <w:r w:rsidRPr="004111B8">
                          <w:rPr>
                            <w:rFonts w:hint="eastAsia"/>
                            <w:sz w:val="16"/>
                          </w:rPr>
                          <w:t>地域ぐるみによる家庭教育の推進に努める」</w:t>
                        </w:r>
                      </w:p>
                      <w:p w:rsidR="003E222F" w:rsidRDefault="003E222F" w:rsidP="00C40148">
                        <w:pPr>
                          <w:spacing w:line="240" w:lineRule="exact"/>
                          <w:ind w:left="1"/>
                          <w:rPr>
                            <w:sz w:val="16"/>
                          </w:rPr>
                        </w:pPr>
                        <w:r w:rsidRPr="004111B8">
                          <w:rPr>
                            <w:rFonts w:hint="eastAsia"/>
                            <w:sz w:val="16"/>
                          </w:rPr>
                          <w:t>○少年教育</w:t>
                        </w:r>
                      </w:p>
                      <w:p w:rsidR="003E222F" w:rsidRDefault="003E222F" w:rsidP="00C40148">
                        <w:pPr>
                          <w:spacing w:line="240" w:lineRule="exact"/>
                          <w:ind w:leftChars="77" w:left="162"/>
                          <w:rPr>
                            <w:sz w:val="16"/>
                          </w:rPr>
                        </w:pPr>
                        <w:r w:rsidRPr="004111B8">
                          <w:rPr>
                            <w:rFonts w:hint="eastAsia"/>
                            <w:sz w:val="16"/>
                          </w:rPr>
                          <w:t>｢人と自然との関わりのなかから、多様な体験活動を通じ社会性や主体性を身につけるとともに、地域ぐるみで少年の健全育成に努める」</w:t>
                        </w:r>
                      </w:p>
                      <w:p w:rsidR="003E222F" w:rsidRDefault="003E222F" w:rsidP="00C40148">
                        <w:pPr>
                          <w:spacing w:line="240" w:lineRule="exact"/>
                          <w:rPr>
                            <w:sz w:val="16"/>
                          </w:rPr>
                        </w:pPr>
                        <w:r w:rsidRPr="004111B8">
                          <w:rPr>
                            <w:rFonts w:hint="eastAsia"/>
                            <w:sz w:val="16"/>
                          </w:rPr>
                          <w:t>○青年教育</w:t>
                        </w:r>
                      </w:p>
                      <w:p w:rsidR="003E222F" w:rsidRDefault="003E222F" w:rsidP="00C40148">
                        <w:pPr>
                          <w:spacing w:line="240" w:lineRule="exact"/>
                          <w:ind w:leftChars="76" w:left="160"/>
                          <w:rPr>
                            <w:sz w:val="16"/>
                          </w:rPr>
                        </w:pPr>
                        <w:r w:rsidRPr="004111B8">
                          <w:rPr>
                            <w:rFonts w:hint="eastAsia"/>
                            <w:sz w:val="16"/>
                          </w:rPr>
                          <w:t>｢未来を創造し地域の一員としての自覚を持ち、豊かな地域づくりをめざした青年の社会参加とリーダー養成に努める｣</w:t>
                        </w:r>
                      </w:p>
                      <w:p w:rsidR="003E222F" w:rsidRDefault="003E222F" w:rsidP="00C40148">
                        <w:pPr>
                          <w:spacing w:line="240" w:lineRule="exact"/>
                          <w:rPr>
                            <w:sz w:val="16"/>
                          </w:rPr>
                        </w:pPr>
                        <w:r w:rsidRPr="004111B8">
                          <w:rPr>
                            <w:rFonts w:hint="eastAsia"/>
                            <w:sz w:val="16"/>
                          </w:rPr>
                          <w:t>○成人教育</w:t>
                        </w:r>
                      </w:p>
                      <w:p w:rsidR="003E222F" w:rsidRDefault="003E222F" w:rsidP="00C40148">
                        <w:pPr>
                          <w:spacing w:line="240" w:lineRule="exact"/>
                          <w:ind w:leftChars="76" w:left="160"/>
                          <w:rPr>
                            <w:sz w:val="16"/>
                          </w:rPr>
                        </w:pPr>
                        <w:r w:rsidRPr="004111B8">
                          <w:rPr>
                            <w:rFonts w:hint="eastAsia"/>
                            <w:sz w:val="16"/>
                          </w:rPr>
                          <w:t>｢心豊かな生活、生きがいをもった生活を営むため、積極的な社会参加を促すとともに、自己啓発向上を目指すため学習機会の充実に努める」</w:t>
                        </w:r>
                      </w:p>
                      <w:p w:rsidR="003E222F" w:rsidRDefault="003E222F" w:rsidP="00C40148">
                        <w:pPr>
                          <w:spacing w:line="240" w:lineRule="exact"/>
                          <w:rPr>
                            <w:sz w:val="16"/>
                          </w:rPr>
                        </w:pPr>
                        <w:r w:rsidRPr="004111B8">
                          <w:rPr>
                            <w:rFonts w:hint="eastAsia"/>
                            <w:sz w:val="16"/>
                          </w:rPr>
                          <w:t>○高齢者教育</w:t>
                        </w:r>
                      </w:p>
                      <w:p w:rsidR="003E222F" w:rsidRPr="004111B8" w:rsidRDefault="003E222F" w:rsidP="00C40148">
                        <w:pPr>
                          <w:spacing w:line="240" w:lineRule="exact"/>
                          <w:ind w:left="160" w:hangingChars="100" w:hanging="160"/>
                          <w:rPr>
                            <w:sz w:val="16"/>
                          </w:rPr>
                        </w:pPr>
                        <w:r>
                          <w:rPr>
                            <w:rFonts w:hint="eastAsia"/>
                            <w:sz w:val="16"/>
                          </w:rPr>
                          <w:t xml:space="preserve">　</w:t>
                        </w:r>
                        <w:r w:rsidRPr="004111B8">
                          <w:rPr>
                            <w:rFonts w:hint="eastAsia"/>
                            <w:sz w:val="16"/>
                          </w:rPr>
                          <w:t xml:space="preserve"> </w:t>
                        </w:r>
                        <w:r w:rsidRPr="004111B8">
                          <w:rPr>
                            <w:rFonts w:hint="eastAsia"/>
                            <w:sz w:val="16"/>
                          </w:rPr>
                          <w:t>｢高齢者が健康でいきがいのある充実した生活を営み、豊かな経験や能力を生かして積極的に社会参加するよう努める｣</w:t>
                        </w:r>
                      </w:p>
                    </w:txbxContent>
                  </v:textbox>
                </v:shape>
                <v:shape id="_x0000_s1040" type="#_x0000_t202" style="position:absolute;left:25527;top:46672;width:14668;height:44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fNMYA&#10;AADcAAAADwAAAGRycy9kb3ducmV2LnhtbESPW2sCMRSE34X+h3AKfZFutipetkYRoUXfrC3t62Fz&#10;9kI3J2uSruu/N4LQx2FmvmGW6940oiPna8sKXpIUBHFudc2lgq/Pt+c5CB+QNTaWScGFPKxXD4Ml&#10;Ztqe+YO6YyhFhLDPUEEVQptJ6fOKDPrEtsTRK6wzGKJ0pdQOzxFuGjlK06k0WHNcqLClbUX57/HP&#10;KJhPdt2P348P3/m0aBZhOOveT06pp8d+8woiUB/+w/f2TisYL2Z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fNMYAAADcAAAADwAAAAAAAAAAAAAAAACYAgAAZHJz&#10;L2Rvd25yZXYueG1sUEsFBgAAAAAEAAQA9QAAAIsDAAAAAA==&#10;">
                  <v:textbox>
                    <w:txbxContent>
                      <w:p w:rsidR="003E222F" w:rsidRPr="00312609" w:rsidRDefault="003E222F" w:rsidP="00C40148">
                        <w:pPr>
                          <w:spacing w:line="240" w:lineRule="exact"/>
                          <w:jc w:val="center"/>
                          <w:rPr>
                            <w:rFonts w:asciiTheme="majorEastAsia" w:eastAsiaTheme="majorEastAsia" w:hAnsiTheme="majorEastAsia"/>
                            <w:b/>
                          </w:rPr>
                        </w:pPr>
                        <w:r>
                          <w:rPr>
                            <w:rFonts w:asciiTheme="majorEastAsia" w:eastAsiaTheme="majorEastAsia" w:hAnsiTheme="majorEastAsia" w:hint="eastAsia"/>
                            <w:b/>
                          </w:rPr>
                          <w:t>社会体育推進目標</w:t>
                        </w:r>
                      </w:p>
                      <w:p w:rsidR="003E222F" w:rsidRDefault="003E222F" w:rsidP="00C40148">
                        <w:pPr>
                          <w:spacing w:line="240" w:lineRule="exact"/>
                          <w:rPr>
                            <w:sz w:val="18"/>
                          </w:rPr>
                        </w:pPr>
                        <w:r w:rsidRPr="004111B8">
                          <w:rPr>
                            <w:rFonts w:hint="eastAsia"/>
                            <w:sz w:val="18"/>
                          </w:rPr>
                          <w:t>｢町民が、いつでも、どこでも、いつまでも気軽に参加できる生涯スポーツ社会の実現化を推進する」</w:t>
                        </w:r>
                      </w:p>
                      <w:p w:rsidR="003E222F" w:rsidRDefault="003E222F" w:rsidP="00C40148">
                        <w:pPr>
                          <w:spacing w:line="240" w:lineRule="exact"/>
                          <w:rPr>
                            <w:sz w:val="18"/>
                          </w:rPr>
                        </w:pPr>
                      </w:p>
                      <w:p w:rsidR="003E222F" w:rsidRDefault="003E222F" w:rsidP="00C40148">
                        <w:pPr>
                          <w:spacing w:line="240" w:lineRule="exact"/>
                          <w:ind w:left="180" w:hangingChars="100" w:hanging="180"/>
                          <w:rPr>
                            <w:sz w:val="18"/>
                          </w:rPr>
                        </w:pPr>
                        <w:r w:rsidRPr="004111B8">
                          <w:rPr>
                            <w:rFonts w:hint="eastAsia"/>
                            <w:sz w:val="18"/>
                          </w:rPr>
                          <w:t>・スポーツの日常化をめざしたスポーツ、レク活動の普及促進　（町民カレッジ対象事業の充実）</w:t>
                        </w:r>
                      </w:p>
                      <w:p w:rsidR="003E222F" w:rsidRDefault="003E222F" w:rsidP="00C40148">
                        <w:pPr>
                          <w:spacing w:line="240" w:lineRule="exact"/>
                          <w:ind w:left="180" w:hangingChars="100" w:hanging="180"/>
                          <w:rPr>
                            <w:sz w:val="18"/>
                          </w:rPr>
                        </w:pPr>
                      </w:p>
                      <w:p w:rsidR="003E222F" w:rsidRDefault="003E222F" w:rsidP="00C40148">
                        <w:pPr>
                          <w:spacing w:line="240" w:lineRule="exact"/>
                          <w:ind w:left="180" w:hangingChars="100" w:hanging="180"/>
                          <w:rPr>
                            <w:sz w:val="18"/>
                          </w:rPr>
                        </w:pPr>
                        <w:r w:rsidRPr="004111B8">
                          <w:rPr>
                            <w:rFonts w:hint="eastAsia"/>
                            <w:sz w:val="18"/>
                          </w:rPr>
                          <w:t>・体育、スポーツ団体の自主的な</w:t>
                        </w:r>
                        <w:r w:rsidRPr="005E308E">
                          <w:rPr>
                            <w:rFonts w:hint="eastAsia"/>
                            <w:sz w:val="18"/>
                          </w:rPr>
                          <w:t>活動の奨励と援助</w:t>
                        </w:r>
                      </w:p>
                      <w:p w:rsidR="003E222F" w:rsidRDefault="003E222F" w:rsidP="00C40148">
                        <w:pPr>
                          <w:spacing w:line="240" w:lineRule="exact"/>
                          <w:ind w:left="180" w:hangingChars="100" w:hanging="180"/>
                          <w:rPr>
                            <w:sz w:val="18"/>
                          </w:rPr>
                        </w:pPr>
                      </w:p>
                      <w:p w:rsidR="003E222F" w:rsidRDefault="003E222F" w:rsidP="00C40148">
                        <w:pPr>
                          <w:spacing w:line="240" w:lineRule="exact"/>
                          <w:ind w:left="180" w:hangingChars="100" w:hanging="180"/>
                          <w:rPr>
                            <w:sz w:val="18"/>
                          </w:rPr>
                        </w:pPr>
                        <w:r w:rsidRPr="005E308E">
                          <w:rPr>
                            <w:rFonts w:hint="eastAsia"/>
                            <w:sz w:val="18"/>
                          </w:rPr>
                          <w:t>・健康づくりの意識啓発と実践活動の奨励と援助</w:t>
                        </w:r>
                      </w:p>
                      <w:p w:rsidR="003E222F" w:rsidRDefault="003E222F" w:rsidP="00C40148">
                        <w:pPr>
                          <w:spacing w:line="240" w:lineRule="exact"/>
                          <w:ind w:left="180" w:hangingChars="100" w:hanging="180"/>
                          <w:rPr>
                            <w:sz w:val="18"/>
                          </w:rPr>
                        </w:pPr>
                      </w:p>
                      <w:p w:rsidR="003E222F" w:rsidRDefault="003E222F" w:rsidP="00C40148">
                        <w:pPr>
                          <w:spacing w:line="240" w:lineRule="exact"/>
                          <w:ind w:left="180" w:hangingChars="100" w:hanging="180"/>
                          <w:rPr>
                            <w:sz w:val="18"/>
                          </w:rPr>
                        </w:pPr>
                        <w:r w:rsidRPr="005E308E">
                          <w:rPr>
                            <w:rFonts w:hint="eastAsia"/>
                            <w:sz w:val="18"/>
                          </w:rPr>
                          <w:t>・指導者、リーダーの養成および研修機会の拡充</w:t>
                        </w:r>
                      </w:p>
                      <w:p w:rsidR="003E222F" w:rsidRDefault="003E222F" w:rsidP="00C40148">
                        <w:pPr>
                          <w:spacing w:line="240" w:lineRule="exact"/>
                          <w:ind w:left="180" w:hangingChars="100" w:hanging="180"/>
                          <w:rPr>
                            <w:sz w:val="18"/>
                          </w:rPr>
                        </w:pPr>
                      </w:p>
                      <w:p w:rsidR="003E222F" w:rsidRDefault="003E222F" w:rsidP="00C40148">
                        <w:pPr>
                          <w:spacing w:line="240" w:lineRule="exact"/>
                          <w:ind w:left="180" w:hangingChars="100" w:hanging="180"/>
                          <w:rPr>
                            <w:sz w:val="18"/>
                          </w:rPr>
                        </w:pPr>
                        <w:r w:rsidRPr="005E308E">
                          <w:rPr>
                            <w:rFonts w:hint="eastAsia"/>
                            <w:sz w:val="18"/>
                          </w:rPr>
                          <w:t>・スポーツ施設の整備と充実および有効活用</w:t>
                        </w:r>
                      </w:p>
                    </w:txbxContent>
                  </v:textbox>
                </v:shape>
                <v:shape id="_x0000_s1041" type="#_x0000_t202" style="position:absolute;left:40957;top:46672;width:25908;height:44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v6r8UA&#10;AADcAAAADwAAAGRycy9kb3ducmV2LnhtbESPQWvCQBSE74X+h+UVvBTdVEvU1FVEUPTWWrHXR/aZ&#10;hGbfxt01xn/vCoUeh5n5hpktOlOLlpyvLCt4GyQgiHOrKy4UHL7X/QkIH5A11pZJwY08LObPTzPM&#10;tL3yF7X7UIgIYZ+hgjKEJpPS5yUZ9APbEEfvZJ3BEKUrpHZ4jXBTy2GSpNJgxXGhxIZWJeW/+4tR&#10;MHnftj9+N/o85umpnobXcbs5O6V6L93yA0SgLvyH/9pbrWA0TeFxJh4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qvxQAAANwAAAAPAAAAAAAAAAAAAAAAAJgCAABkcnMv&#10;ZG93bnJldi54bWxQSwUGAAAAAAQABAD1AAAAigMAAAAA&#10;">
                  <v:textbox>
                    <w:txbxContent>
                      <w:p w:rsidR="003E222F" w:rsidRPr="005E308E" w:rsidRDefault="003E222F" w:rsidP="00C40148">
                        <w:pPr>
                          <w:spacing w:line="240" w:lineRule="exact"/>
                          <w:rPr>
                            <w:rFonts w:asciiTheme="majorEastAsia" w:eastAsiaTheme="majorEastAsia" w:hAnsiTheme="majorEastAsia"/>
                            <w:b/>
                          </w:rPr>
                        </w:pPr>
                        <w:r w:rsidRPr="005E308E">
                          <w:rPr>
                            <w:rFonts w:asciiTheme="majorEastAsia" w:eastAsiaTheme="majorEastAsia" w:hAnsiTheme="majorEastAsia" w:hint="eastAsia"/>
                            <w:b/>
                          </w:rPr>
                          <w:t>文化振興、文化財保存・活用推進目標</w:t>
                        </w:r>
                      </w:p>
                      <w:p w:rsidR="003E222F" w:rsidRDefault="003E222F" w:rsidP="00C40148">
                        <w:pPr>
                          <w:spacing w:line="240" w:lineRule="exact"/>
                          <w:rPr>
                            <w:sz w:val="18"/>
                          </w:rPr>
                        </w:pPr>
                        <w:r w:rsidRPr="005E308E">
                          <w:rPr>
                            <w:rFonts w:hint="eastAsia"/>
                            <w:sz w:val="18"/>
                          </w:rPr>
                          <w:t>○文化の振興</w:t>
                        </w:r>
                      </w:p>
                      <w:p w:rsidR="003E222F" w:rsidRDefault="003E222F" w:rsidP="00C40148">
                        <w:pPr>
                          <w:spacing w:line="240" w:lineRule="exact"/>
                          <w:ind w:left="180" w:hangingChars="100" w:hanging="180"/>
                          <w:rPr>
                            <w:sz w:val="18"/>
                          </w:rPr>
                        </w:pPr>
                        <w:r w:rsidRPr="005E308E">
                          <w:rPr>
                            <w:rFonts w:hint="eastAsia"/>
                            <w:sz w:val="18"/>
                          </w:rPr>
                          <w:t xml:space="preserve">　｢地域の特色を生かし、豊かな心を育み充実した生活を送るため、芸術・文化活動の充実を図るとともに学習ニーズに即した施策を推進する」</w:t>
                        </w:r>
                      </w:p>
                      <w:p w:rsidR="003E222F" w:rsidRDefault="003E222F" w:rsidP="00C40148">
                        <w:pPr>
                          <w:spacing w:line="240" w:lineRule="exact"/>
                          <w:ind w:left="180" w:hangingChars="100" w:hanging="180"/>
                          <w:rPr>
                            <w:sz w:val="18"/>
                          </w:rPr>
                        </w:pPr>
                      </w:p>
                      <w:p w:rsidR="003E222F" w:rsidRDefault="003E222F" w:rsidP="00C40148">
                        <w:pPr>
                          <w:spacing w:line="240" w:lineRule="exact"/>
                          <w:ind w:left="180" w:hangingChars="100" w:hanging="180"/>
                          <w:rPr>
                            <w:sz w:val="18"/>
                          </w:rPr>
                        </w:pPr>
                        <w:r w:rsidRPr="005E308E">
                          <w:rPr>
                            <w:rFonts w:hint="eastAsia"/>
                            <w:sz w:val="18"/>
                          </w:rPr>
                          <w:t>・優れた芸術文化鑑賞や創作発表機会の充実</w:t>
                        </w:r>
                      </w:p>
                      <w:p w:rsidR="003E222F" w:rsidRDefault="003E222F" w:rsidP="00C40148">
                        <w:pPr>
                          <w:spacing w:line="240" w:lineRule="exact"/>
                          <w:rPr>
                            <w:sz w:val="18"/>
                          </w:rPr>
                        </w:pPr>
                        <w:r w:rsidRPr="005E308E">
                          <w:rPr>
                            <w:rFonts w:hint="eastAsia"/>
                            <w:sz w:val="18"/>
                          </w:rPr>
                          <w:t>・学習ニーズに即した学習機会の提供</w:t>
                        </w:r>
                      </w:p>
                      <w:p w:rsidR="003E222F" w:rsidRDefault="003E222F" w:rsidP="00C40148">
                        <w:pPr>
                          <w:spacing w:line="240" w:lineRule="exact"/>
                          <w:rPr>
                            <w:sz w:val="18"/>
                          </w:rPr>
                        </w:pPr>
                        <w:r>
                          <w:rPr>
                            <w:rFonts w:hint="eastAsia"/>
                            <w:sz w:val="18"/>
                          </w:rPr>
                          <w:t xml:space="preserve">　</w:t>
                        </w:r>
                        <w:r w:rsidRPr="005E308E">
                          <w:rPr>
                            <w:rFonts w:hint="eastAsia"/>
                            <w:sz w:val="18"/>
                          </w:rPr>
                          <w:t xml:space="preserve">　（町民カレッジ対象事業の充実）</w:t>
                        </w:r>
                      </w:p>
                      <w:p w:rsidR="003E222F" w:rsidRDefault="003E222F" w:rsidP="00C40148">
                        <w:pPr>
                          <w:spacing w:line="240" w:lineRule="exact"/>
                          <w:rPr>
                            <w:sz w:val="18"/>
                          </w:rPr>
                        </w:pPr>
                        <w:r w:rsidRPr="005E308E">
                          <w:rPr>
                            <w:rFonts w:hint="eastAsia"/>
                            <w:sz w:val="18"/>
                          </w:rPr>
                          <w:t>・文化活動の人材の育成、確保、活用の推進</w:t>
                        </w:r>
                      </w:p>
                      <w:p w:rsidR="003E222F" w:rsidRDefault="003E222F" w:rsidP="00C40148">
                        <w:pPr>
                          <w:spacing w:line="240" w:lineRule="exact"/>
                          <w:rPr>
                            <w:sz w:val="18"/>
                          </w:rPr>
                        </w:pPr>
                        <w:r w:rsidRPr="005E308E">
                          <w:rPr>
                            <w:rFonts w:hint="eastAsia"/>
                            <w:sz w:val="18"/>
                          </w:rPr>
                          <w:t>・文化団体、サークルの育成や活動支援を推進</w:t>
                        </w:r>
                      </w:p>
                      <w:p w:rsidR="003E222F" w:rsidRDefault="003E222F" w:rsidP="00C40148">
                        <w:pPr>
                          <w:spacing w:line="240" w:lineRule="exact"/>
                          <w:rPr>
                            <w:sz w:val="18"/>
                          </w:rPr>
                        </w:pPr>
                        <w:r w:rsidRPr="005E308E">
                          <w:rPr>
                            <w:rFonts w:hint="eastAsia"/>
                            <w:sz w:val="18"/>
                          </w:rPr>
                          <w:t>・国際交流事業の推進と関係団体への支援</w:t>
                        </w:r>
                      </w:p>
                      <w:p w:rsidR="003E222F" w:rsidRDefault="003E222F" w:rsidP="00C40148">
                        <w:pPr>
                          <w:spacing w:line="240" w:lineRule="exact"/>
                          <w:rPr>
                            <w:sz w:val="18"/>
                          </w:rPr>
                        </w:pPr>
                        <w:r w:rsidRPr="005E308E">
                          <w:rPr>
                            <w:rFonts w:hint="eastAsia"/>
                            <w:sz w:val="18"/>
                          </w:rPr>
                          <w:t>・町民の読書意欲の高揚と読書の習慣化の推進</w:t>
                        </w:r>
                      </w:p>
                      <w:p w:rsidR="003E222F" w:rsidRDefault="003E222F" w:rsidP="00C40148">
                        <w:pPr>
                          <w:spacing w:line="240" w:lineRule="exact"/>
                          <w:rPr>
                            <w:sz w:val="18"/>
                          </w:rPr>
                        </w:pPr>
                        <w:r w:rsidRPr="005E308E">
                          <w:rPr>
                            <w:rFonts w:hint="eastAsia"/>
                            <w:sz w:val="18"/>
                          </w:rPr>
                          <w:t>・社会教育施設の整備と充実および有効活用</w:t>
                        </w:r>
                      </w:p>
                      <w:p w:rsidR="003E222F" w:rsidRDefault="003E222F" w:rsidP="00C40148">
                        <w:pPr>
                          <w:spacing w:line="240" w:lineRule="exact"/>
                          <w:rPr>
                            <w:sz w:val="18"/>
                          </w:rPr>
                        </w:pPr>
                      </w:p>
                      <w:p w:rsidR="003E222F" w:rsidRDefault="003E222F" w:rsidP="00C40148">
                        <w:pPr>
                          <w:spacing w:line="240" w:lineRule="exact"/>
                          <w:rPr>
                            <w:sz w:val="18"/>
                          </w:rPr>
                        </w:pPr>
                        <w:r w:rsidRPr="005E308E">
                          <w:rPr>
                            <w:rFonts w:hint="eastAsia"/>
                            <w:sz w:val="18"/>
                          </w:rPr>
                          <w:t>○文化財保存・活用の振興</w:t>
                        </w:r>
                      </w:p>
                      <w:p w:rsidR="003E222F" w:rsidRDefault="003E222F" w:rsidP="00C40148">
                        <w:pPr>
                          <w:spacing w:line="240" w:lineRule="exact"/>
                          <w:ind w:left="180" w:hangingChars="100" w:hanging="180"/>
                          <w:rPr>
                            <w:sz w:val="18"/>
                          </w:rPr>
                        </w:pPr>
                        <w:r w:rsidRPr="005E308E">
                          <w:rPr>
                            <w:rFonts w:hint="eastAsia"/>
                            <w:sz w:val="18"/>
                          </w:rPr>
                          <w:t xml:space="preserve">　｢貴重な文化財を保護・保存し後世に継承する　とともに町の歴史を知るうえで重要である入江・高砂貝塚等の史跡整備及び郷土資料の収集と教育的活用を推進する｣</w:t>
                        </w:r>
                      </w:p>
                      <w:p w:rsidR="003E222F" w:rsidRDefault="003E222F" w:rsidP="00C40148">
                        <w:pPr>
                          <w:spacing w:line="240" w:lineRule="exact"/>
                          <w:ind w:left="180" w:hangingChars="100" w:hanging="180"/>
                          <w:rPr>
                            <w:sz w:val="18"/>
                          </w:rPr>
                        </w:pPr>
                      </w:p>
                      <w:p w:rsidR="003E222F" w:rsidRDefault="003E222F" w:rsidP="00C40148">
                        <w:pPr>
                          <w:spacing w:line="240" w:lineRule="exact"/>
                          <w:ind w:left="180" w:hangingChars="100" w:hanging="180"/>
                          <w:rPr>
                            <w:sz w:val="18"/>
                          </w:rPr>
                        </w:pPr>
                        <w:r w:rsidRPr="005E308E">
                          <w:rPr>
                            <w:rFonts w:hint="eastAsia"/>
                            <w:sz w:val="18"/>
                          </w:rPr>
                          <w:t>・文化財及び埋蔵文化財の保存と管理</w:t>
                        </w:r>
                      </w:p>
                      <w:p w:rsidR="003E222F" w:rsidRPr="005E308E" w:rsidRDefault="003E222F" w:rsidP="00C40148">
                        <w:pPr>
                          <w:spacing w:line="240" w:lineRule="exact"/>
                          <w:ind w:left="180" w:hangingChars="100" w:hanging="180"/>
                          <w:rPr>
                            <w:sz w:val="18"/>
                          </w:rPr>
                        </w:pPr>
                        <w:r w:rsidRPr="005E308E">
                          <w:rPr>
                            <w:rFonts w:hint="eastAsia"/>
                            <w:sz w:val="18"/>
                          </w:rPr>
                          <w:t>・文化財保護に対する意識づくりと文化財資料の教育的活用の推進</w:t>
                        </w:r>
                      </w:p>
                    </w:txbxContent>
                  </v:textbox>
                </v:shape>
                <v:shape id="_x0000_s1042" type="#_x0000_t202" style="position:absolute;left:5048;top:92297;width:59245;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k2MYA&#10;AADcAAAADwAAAGRycy9kb3ducmV2LnhtbESPS2vDMBCE74X+B7GFXEoi5+UmTpRQCi3JLS+a62Jt&#10;bBNr5Uqq4/77KlDocZiZb5jlujO1aMn5yrKC4SABQZxbXXGh4HR8789A+ICssbZMCn7Iw3r1+LDE&#10;TNsb76k9hEJECPsMFZQhNJmUPi/JoB/Yhjh6F+sMhihdIbXDW4SbWo6SJJUGK44LJTb0VlJ+PXwb&#10;BbPJpj377Xj3maeXeh6eX9qPL6dU76l7XYAI1IX/8F97oxWM51O4n4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k2MYAAADcAAAADwAAAAAAAAAAAAAAAACYAgAAZHJz&#10;L2Rvd25yZXYueG1sUEsFBgAAAAAEAAQA9QAAAIsDAAAAAA==&#10;">
                  <v:textbox>
                    <w:txbxContent>
                      <w:p w:rsidR="003E222F" w:rsidRDefault="003E222F" w:rsidP="00C40148">
                        <w:pPr>
                          <w:spacing w:line="240" w:lineRule="exact"/>
                          <w:ind w:leftChars="86" w:left="603" w:hangingChars="200" w:hanging="422"/>
                          <w:jc w:val="center"/>
                          <w:rPr>
                            <w:rFonts w:asciiTheme="majorEastAsia" w:eastAsiaTheme="majorEastAsia" w:hAnsiTheme="majorEastAsia"/>
                            <w:b/>
                          </w:rPr>
                        </w:pPr>
                        <w:r w:rsidRPr="005E308E">
                          <w:rPr>
                            <w:rFonts w:asciiTheme="majorEastAsia" w:eastAsiaTheme="majorEastAsia" w:hAnsiTheme="majorEastAsia" w:hint="eastAsia"/>
                            <w:b/>
                          </w:rPr>
                          <w:t>実　　　践　　　の　　　場</w:t>
                        </w:r>
                      </w:p>
                      <w:p w:rsidR="003E222F" w:rsidRDefault="003E222F" w:rsidP="00C40148">
                        <w:pPr>
                          <w:spacing w:line="240" w:lineRule="exact"/>
                          <w:ind w:leftChars="86" w:left="603" w:hangingChars="200" w:hanging="422"/>
                          <w:jc w:val="center"/>
                          <w:rPr>
                            <w:rFonts w:asciiTheme="majorEastAsia" w:eastAsiaTheme="majorEastAsia" w:hAnsiTheme="majorEastAsia"/>
                            <w:b/>
                          </w:rPr>
                        </w:pPr>
                        <w:r w:rsidRPr="005E308E">
                          <w:rPr>
                            <w:rFonts w:asciiTheme="majorEastAsia" w:eastAsiaTheme="majorEastAsia" w:hAnsiTheme="majorEastAsia" w:hint="eastAsia"/>
                            <w:b/>
                          </w:rPr>
                          <w:t>家　　　庭　　　・　　　学　　　校　　　・　　　地　　　域　　　・　　　行　　　政</w:t>
                        </w:r>
                      </w:p>
                    </w:txbxContent>
                  </v:textbox>
                </v:shape>
                <v:line id="直線コネクタ 392" o:spid="_x0000_s1043" style="position:absolute;flip:x;visibility:visible;mso-wrap-style:square" from="16002,31242" to="18573,31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W+8cAAADcAAAADwAAAGRycy9kb3ducmV2LnhtbESPzW7CMBCE70h9B2sr9VYcgoTaFIPK&#10;n8SJUsolt228jdPE6yh2IfD0daVKHEcz841mOu9tI07U+cqxgtEwAUFcOF1xqeD4sXl8AuEDssbG&#10;MSm4kIf57G4wxUy7M7/T6RBKESHsM1RgQmgzKX1hyKIfupY4el+usxii7EqpOzxHuG1kmiQTabHi&#10;uGCwpaWhoj78WAWr677e5Xme1s2bOY7Wi/Z79Zkr9XDfv76ACNSHW/i/vdUKxs8p/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z5b7xwAAANwAAAAPAAAAAAAA&#10;AAAAAAAAAKECAABkcnMvZG93bnJldi54bWxQSwUGAAAAAAQABAD5AAAAlQMAAAAA&#10;" strokecolor="windowText"/>
                <v:line id="直線コネクタ 390" o:spid="_x0000_s1044" style="position:absolute;flip:x;visibility:visible;mso-wrap-style:square" from="12668,22955" to="16002,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GtF8MAAADcAAAADwAAAGRycy9kb3ducmV2LnhtbERPu27CMBTdkfoP1q3EBg4gIZpiUMtD&#10;YoKWsmS7jW/jNPF1FBsI/fp6QGI8Ou/5srO1uFDrS8cKRsMEBHHudMmFgtPXdjAD4QOyxtoxKbiR&#10;h+XiqTfHVLsrf9LlGAoRQ9inqMCE0KRS+tyQRT90DXHkflxrMUTYFlK3eI3htpbjJJlKiyXHBoMN&#10;rQzl1fFsFaz/Pqp9lmXjqj6Y02jz3vyuvzOl+s/d2yuIQF14iO/unVYweYnz45l4BOTi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RrRfDAAAA3AAAAA8AAAAAAAAAAAAA&#10;AAAAoQIAAGRycy9kb3ducmV2LnhtbFBLBQYAAAAABAAEAPkAAACRAwAAAAA=&#10;" strokecolor="windowText"/>
                <v:line id="直線コネクタ 388" o:spid="_x0000_s1045" style="position:absolute;visibility:visible;mso-wrap-style:square" from="20764,45339" to="20764,46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IhdMMAAADcAAAADwAAAGRycy9kb3ducmV2LnhtbERPy2rCQBTdC/2H4QrdSJ20lRBSJyKh&#10;gS5rLNLlJXPNw8ydNDPVtF/vLASXh/NebybTizONrrWs4HkZgSCurG65VvC1L54SEM4ja+wtk4I/&#10;crDJHmZrTLW98I7Opa9FCGGXooLG+yGV0lUNGXRLOxAH7mhHgz7AsZZ6xEsIN718iaJYGmw5NDQ4&#10;UN5QdSp/jYI67xY/32X3v/Lxe2KL1efhcNwq9Tiftm8gPE3+Lr65P7SC1ySsDWfCEZDZ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yIXTDAAAA3AAAAA8AAAAAAAAAAAAA&#10;AAAAoQIAAGRycy9kb3ducmV2LnhtbFBLBQYAAAAABAAEAPkAAACRAwAAAAA=&#10;" strokecolor="windowText"/>
                <v:line id="直線コネクタ 387" o:spid="_x0000_s1046" style="position:absolute;visibility:visible;mso-wrap-style:square" from="32861,45339" to="32861,46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21BsUAAADcAAAADwAAAGRycy9kb3ducmV2LnhtbESPQWvCQBSE74L/YXmCF6kbW9GQuopI&#10;hR5tFOnxkX0msdm3Mbtq9Nd3BcHjMDPfMLNFaypxocaVlhWMhhEI4szqknMFu+36LQbhPLLGyjIp&#10;uJGDxbzbmWGi7ZV/6JL6XAQIuwQVFN7XiZQuK8igG9qaOHgH2xj0QTa51A1eA9xU8j2KJtJgyWGh&#10;wJpWBWV/6dkoyFfHwek3Pd7HfvIV2/V4s98flkr1e+3yE4Sn1r/Cz/a3VvART+FxJhwBOf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21BsUAAADcAAAADwAAAAAAAAAA&#10;AAAAAAChAgAAZHJzL2Rvd25yZXYueG1sUEsFBgAAAAAEAAQA+QAAAJMDAAAAAA==&#10;" strokecolor="windowText"/>
                <v:line id="直線コネクタ 384" o:spid="_x0000_s1047" style="position:absolute;visibility:visible;mso-wrap-style:square" from="48291,45339" to="48291,46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8rccYAAADcAAAADwAAAGRycy9kb3ducmV2LnhtbESPT2vCQBTE74LfYXlCL1I3rUFCzCoi&#10;Cj3atEiPj+zLH82+TbOrpv303YLgcZiZ3zDZejCtuFLvGssKXmYRCOLC6oYrBZ8f++cEhPPIGlvL&#10;pOCHHKxX41GGqbY3fqdr7isRIOxSVFB736VSuqImg25mO+LglbY36IPsK6l7vAW4aeVrFC2kwYbD&#10;Qo0dbWsqzvnFKKi2p+n3V376jf1il9h9fDgey41ST5NhswThafCP8L39phXMkxj+z4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K3HGAAAA3AAAAA8AAAAAAAAA&#10;AAAAAAAAoQIAAGRycy9kb3ducmV2LnhtbFBLBQYAAAAABAAEAPkAAACUAwAAAAA=&#10;" strokecolor="windowText"/>
                <v:line id="直線コネクタ 379" o:spid="_x0000_s1048" style="position:absolute;visibility:visible;mso-wrap-style:square" from="21240,90963" to="21240,92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v0yMYAAADcAAAADwAAAGRycy9kb3ducmV2LnhtbESPQWvCQBSE7wX/w/KEXoputGJt6ioi&#10;FTzWWMTjI/tMotm3MbuN0V/fFQSPw8x8w0znrSlFQ7UrLCsY9CMQxKnVBWcKfrer3gSE88gaS8uk&#10;4EoO5rPOyxRjbS+8oSbxmQgQdjEqyL2vYildmpNB17cVcfAOtjbog6wzqWu8BLgp5TCKxtJgwWEh&#10;x4qWOaWn5M8oyJbHt/M+Od5Gfvw9savRz253WCj12m0XXyA8tf4ZfrTXWsH7xyfcz4QjIG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r9MjGAAAA3AAAAA8AAAAAAAAA&#10;AAAAAAAAoQIAAGRycy9kb3ducmV2LnhtbFBLBQYAAAAABAAEAPkAAACUAwAAAAA=&#10;" strokecolor="windowText"/>
                <v:line id="直線コネクタ 377" o:spid="_x0000_s1049" style="position:absolute;visibility:visible;mso-wrap-style:square" from="32289,90963" to="32289,92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jFIcYAAADcAAAADwAAAGRycy9kb3ducmV2LnhtbESPQWvCQBSE7wX/w/KEXopu2oqG6CaI&#10;VOjRRgkeH9lnEs2+TbNbTfvru0Khx2FmvmFW2WBacaXeNZYVPE8jEMSl1Q1XCg777SQG4TyyxtYy&#10;KfgmB1k6elhhou2NP+ia+0oECLsEFdTed4mUrqzJoJvajjh4J9sb9EH2ldQ93gLctPIliubSYMNh&#10;ocaONjWVl/zLKKg256fPY37+mfn5W2y3s11RnNZKPY6H9RKEp8H/h//a71rB62IB9zPhCMj0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F4xSHGAAAA3AAAAA8AAAAAAAAA&#10;AAAAAAAAoQIAAGRycy9kb3ducmV2LnhtbFBLBQYAAAAABAAEAPkAAACUAwAAAAA=&#10;" strokecolor="windowText"/>
                <v:line id="直線コネクタ 304" o:spid="_x0000_s1050" style="position:absolute;visibility:visible;mso-wrap-style:square" from="48006,90963" to="48006,92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woK8QAAADcAAAADwAAAGRycy9kb3ducmV2LnhtbESPQYvCMBSE74L/ITzBy6KpWkSqUURW&#10;2KN2F/H4aJ5ttXmpTVa7/nojLHgcZuYbZrFqTSVu1LjSsoLRMAJBnFldcq7g53s7mIFwHlljZZkU&#10;/JGD1bLbWWCi7Z33dEt9LgKEXYIKCu/rREqXFWTQDW1NHLyTbQz6IJtc6gbvAW4qOY6iqTRYclgo&#10;sKZNQdkl/TUK8s3543pMz4/YTz9ndhvvDofTWql+r13PQXhq/Tv83/7SCiZRDK8z4Qj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rCgrxAAAANwAAAAPAAAAAAAAAAAA&#10;AAAAAKECAABkcnMvZG93bnJldi54bWxQSwUGAAAAAAQABAD5AAAAkgMAAAAA&#10;" strokecolor="windowText"/>
                <v:shape id="_x0000_s1051" type="#_x0000_t202" style="position:absolute;left:18478;top:4476;width:43720;height:16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6OcUA&#10;AADcAAAADwAAAGRycy9kb3ducmV2LnhtbESPT2sCMRTE7wW/Q3hCL6VmrWLtahQpKHqrf7DXx+a5&#10;u7h5WZN0Xb+9EYQeh5n5DTOdt6YSDTlfWlbQ7yUgiDOrS84VHPbL9zEIH5A1VpZJwY08zGedlymm&#10;2l55S80u5CJC2KeooAihTqX0WUEGfc/WxNE7WWcwROlyqR1eI9xU8iNJRtJgyXGhwJq+C8rOuz+j&#10;YDxcN79+M/g5ZqNT9RXePpvVxSn12m0XExCB2vAffrbXWsEw6cPjTDw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8jo5xQAAANwAAAAPAAAAAAAAAAAAAAAAAJgCAABkcnMv&#10;ZG93bnJldi54bWxQSwUGAAAAAAQABAD1AAAAigMAAAAA&#10;">
                  <v:textbox>
                    <w:txbxContent>
                      <w:p w:rsidR="003E222F" w:rsidRPr="00312609" w:rsidRDefault="003E222F" w:rsidP="00C40148">
                        <w:pPr>
                          <w:spacing w:line="240" w:lineRule="exact"/>
                          <w:jc w:val="center"/>
                          <w:rPr>
                            <w:rFonts w:asciiTheme="majorEastAsia" w:eastAsiaTheme="majorEastAsia" w:hAnsiTheme="majorEastAsia"/>
                            <w:b/>
                          </w:rPr>
                        </w:pPr>
                        <w:r w:rsidRPr="00312609">
                          <w:rPr>
                            <w:rFonts w:asciiTheme="majorEastAsia" w:eastAsiaTheme="majorEastAsia" w:hAnsiTheme="majorEastAsia" w:hint="eastAsia"/>
                            <w:b/>
                          </w:rPr>
                          <w:t>洞 爺</w:t>
                        </w:r>
                        <w:r w:rsidRPr="00F33E32">
                          <w:rPr>
                            <w:rFonts w:asciiTheme="majorEastAsia" w:eastAsiaTheme="majorEastAsia" w:hAnsiTheme="majorEastAsia" w:hint="eastAsia"/>
                            <w:b/>
                          </w:rPr>
                          <w:t xml:space="preserve"> 湖 町</w:t>
                        </w:r>
                        <w:r w:rsidRPr="00312609">
                          <w:rPr>
                            <w:rFonts w:asciiTheme="majorEastAsia" w:eastAsiaTheme="majorEastAsia" w:hAnsiTheme="majorEastAsia" w:hint="eastAsia"/>
                            <w:b/>
                          </w:rPr>
                          <w:t xml:space="preserve"> 町 民 憲 章</w:t>
                        </w:r>
                      </w:p>
                      <w:p w:rsidR="003E222F" w:rsidRDefault="003E222F" w:rsidP="00C40148">
                        <w:pPr>
                          <w:spacing w:line="240" w:lineRule="exact"/>
                          <w:ind w:firstLineChars="100" w:firstLine="180"/>
                          <w:rPr>
                            <w:sz w:val="18"/>
                          </w:rPr>
                        </w:pPr>
                        <w:r w:rsidRPr="00DA0415">
                          <w:rPr>
                            <w:rFonts w:hint="eastAsia"/>
                            <w:sz w:val="18"/>
                          </w:rPr>
                          <w:t>わたしたちは、美しい洞爺湖、みのり多き大地、さち豊かな内浦湾にいだかれた洞爺湖町の町民です。</w:t>
                        </w:r>
                      </w:p>
                      <w:p w:rsidR="003E222F" w:rsidRDefault="003E222F" w:rsidP="00C40148">
                        <w:pPr>
                          <w:spacing w:line="240" w:lineRule="exact"/>
                          <w:ind w:firstLineChars="100" w:firstLine="180"/>
                          <w:rPr>
                            <w:sz w:val="18"/>
                          </w:rPr>
                        </w:pPr>
                        <w:r w:rsidRPr="00DA0415">
                          <w:rPr>
                            <w:rFonts w:hint="eastAsia"/>
                            <w:sz w:val="18"/>
                          </w:rPr>
                          <w:t>恵まれた環境と先人の偉業を受けつぎ、洞爺湖町民としての誇りを持ち、豊かで美しくしあわせな未来を築きます。</w:t>
                        </w:r>
                      </w:p>
                      <w:p w:rsidR="003E222F" w:rsidRDefault="003E222F" w:rsidP="00C40148">
                        <w:pPr>
                          <w:spacing w:line="240" w:lineRule="exact"/>
                          <w:ind w:firstLineChars="100" w:firstLine="180"/>
                          <w:rPr>
                            <w:sz w:val="18"/>
                          </w:rPr>
                        </w:pPr>
                        <w:r w:rsidRPr="00DA0415">
                          <w:rPr>
                            <w:rFonts w:hint="eastAsia"/>
                            <w:sz w:val="18"/>
                          </w:rPr>
                          <w:t>○豊かな自然と郷土を愛し　美しいまちをつくります</w:t>
                        </w:r>
                      </w:p>
                      <w:p w:rsidR="003E222F" w:rsidRDefault="003E222F" w:rsidP="00C40148">
                        <w:pPr>
                          <w:spacing w:line="240" w:lineRule="exact"/>
                          <w:ind w:firstLineChars="100" w:firstLine="180"/>
                          <w:rPr>
                            <w:sz w:val="18"/>
                          </w:rPr>
                        </w:pPr>
                        <w:r w:rsidRPr="00DA0415">
                          <w:rPr>
                            <w:rFonts w:hint="eastAsia"/>
                            <w:sz w:val="18"/>
                          </w:rPr>
                          <w:t>○地域に根ざした産業を生み育て　活力あるまちをつくります</w:t>
                        </w:r>
                      </w:p>
                      <w:p w:rsidR="003E222F" w:rsidRDefault="003E222F" w:rsidP="00C40148">
                        <w:pPr>
                          <w:spacing w:line="240" w:lineRule="exact"/>
                          <w:ind w:firstLineChars="100" w:firstLine="180"/>
                          <w:rPr>
                            <w:sz w:val="18"/>
                          </w:rPr>
                        </w:pPr>
                        <w:r w:rsidRPr="00DA0415">
                          <w:rPr>
                            <w:rFonts w:hint="eastAsia"/>
                            <w:sz w:val="18"/>
                          </w:rPr>
                          <w:t>○人々が輝き交流と文化が香る　生涯学習のまちをつくります</w:t>
                        </w:r>
                      </w:p>
                      <w:p w:rsidR="003E222F" w:rsidRDefault="003E222F" w:rsidP="00C40148">
                        <w:pPr>
                          <w:spacing w:line="240" w:lineRule="exact"/>
                          <w:ind w:firstLineChars="100" w:firstLine="180"/>
                          <w:rPr>
                            <w:sz w:val="18"/>
                          </w:rPr>
                        </w:pPr>
                        <w:r w:rsidRPr="00DA0415">
                          <w:rPr>
                            <w:rFonts w:hint="eastAsia"/>
                            <w:sz w:val="18"/>
                          </w:rPr>
                          <w:t>○健やかな心と体を育て　生きがいのあるまちをつくります</w:t>
                        </w:r>
                      </w:p>
                      <w:p w:rsidR="003E222F" w:rsidRPr="00DA0415" w:rsidRDefault="003E222F" w:rsidP="00C40148">
                        <w:pPr>
                          <w:spacing w:line="240" w:lineRule="exact"/>
                          <w:ind w:firstLineChars="100" w:firstLine="180"/>
                          <w:rPr>
                            <w:sz w:val="18"/>
                          </w:rPr>
                        </w:pPr>
                        <w:r w:rsidRPr="00DA0415">
                          <w:rPr>
                            <w:rFonts w:hint="eastAsia"/>
                            <w:sz w:val="18"/>
                          </w:rPr>
                          <w:t>○人権を大切にし　安全で平和なまちをつくります</w:t>
                        </w:r>
                      </w:p>
                    </w:txbxContent>
                  </v:textbox>
                </v:shape>
                <v:line id="直線コネクタ 402" o:spid="_x0000_s1052" style="position:absolute;flip:x;visibility:visible;mso-wrap-style:square" from="15906,13716" to="18478,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GccAAADcAAAADwAAAGRycy9kb3ducmV2LnhtbESPS2/CMBCE75X4D9YicSsOEaqqgEE8&#10;WqmnPoBLbku8xCHxOopdCPz6ulKlHkcz841mvuxtIy7U+cqxgsk4AUFcOF1xqeCwf318BuEDssbG&#10;MSm4kYflYvAwx0y7K3/RZRdKESHsM1RgQmgzKX1hyKIfu5Y4eifXWQxRdqXUHV4j3DYyTZInabHi&#10;uGCwpY2hot59WwXb+2f9nud5Wjcf5jB5Wbfn7TFXajTsVzMQgfrwH/5rv2kF0ySF3zPxCMjF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b84ZxwAAANwAAAAPAAAAAAAA&#10;AAAAAAAAAKECAABkcnMvZG93bnJldi54bWxQSwUGAAAAAAQABAD5AAAAlQMAAAAA&#10;" strokecolor="windowText"/>
                <v:line id="直線コネクタ 403" o:spid="_x0000_s1053" style="position:absolute;visibility:visible;mso-wrap-style:square" from="16002,13716" to="16002,31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99OsQAAADcAAAADwAAAGRycy9kb3ducmV2LnhtbESPQYvCMBSE74L/ITzBy6KpWkSqUURW&#10;2KN2F/H4aJ5ttXmpTVa7/nojLHgcZuYbZrFqTSVu1LjSsoLRMAJBnFldcq7g53s7mIFwHlljZZkU&#10;/JGD1bLbWWCi7Z33dEt9LgKEXYIKCu/rREqXFWTQDW1NHLyTbQz6IJtc6gbvAW4qOY6iqTRYclgo&#10;sKZNQdkl/TUK8s3543pMz4/YTz9ndhvvDofTWql+r13PQXhq/Tv83/7SCuJoAq8z4Qj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7306xAAAANwAAAAPAAAAAAAAAAAA&#10;AAAAAKECAABkcnMvZG93bnJldi54bWxQSwUGAAAAAAQABAD5AAAAkgMAAAAA&#10;" strokecolor="windowText"/>
                <v:shape id="_x0000_s1054" type="#_x0000_t202" style="position:absolute;left:5048;width:28956;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6Z8MA&#10;AADcAAAADwAAAGRycy9kb3ducmV2LnhtbESPQWvCQBSE7wX/w/IEb3XXkhaNriIVwVOlVgVvj+wz&#10;CWbfhuxq4r93BaHHYWa+YWaLzlbiRo0vHWsYDRUI4syZknMN+7/1+xiED8gGK8ek4U4eFvPe2wxT&#10;41r+pdsu5CJC2KeooQihTqX0WUEW/dDVxNE7u8ZiiLLJpWmwjXBbyQ+lvqTFkuNCgTV9F5Rddler&#10;4fBzPh0Ttc1X9rNuXack24nUetDvllMQgbrwH361N0ZDohJ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6Z8MAAADcAAAADwAAAAAAAAAAAAAAAACYAgAAZHJzL2Rv&#10;d25yZXYueG1sUEsFBgAAAAAEAAQA9QAAAIgDAAAAAA==&#10;" filled="f" stroked="f">
                  <v:textbox>
                    <w:txbxContent>
                      <w:p w:rsidR="003E222F" w:rsidRDefault="003E222F" w:rsidP="009F5045">
                        <w:r w:rsidRPr="00DA0415">
                          <w:rPr>
                            <w:rFonts w:ascii="ＭＳ ゴシック" w:eastAsia="ＭＳ ゴシック" w:hAnsi="ＭＳ ゴシック" w:cs="Times New Roman" w:hint="eastAsia"/>
                            <w:b/>
                            <w:sz w:val="28"/>
                            <w:szCs w:val="28"/>
                          </w:rPr>
                          <w:t>第３節　生涯学習の全体構造図</w:t>
                        </w:r>
                      </w:p>
                    </w:txbxContent>
                  </v:textbox>
                </v:shape>
              </v:group>
            </w:pict>
          </mc:Fallback>
        </mc:AlternateContent>
      </w:r>
    </w:p>
    <w:p w:rsidR="00C40148" w:rsidRPr="00D77B26" w:rsidRDefault="00C40148" w:rsidP="00C40148">
      <w:pPr>
        <w:widowControl/>
        <w:jc w:val="left"/>
        <w:rPr>
          <w:rFonts w:ascii="ＭＳ ゴシック" w:eastAsia="ＭＳ ゴシック" w:hAnsi="ＭＳ ゴシック" w:cs="Times New Roman"/>
          <w:b/>
          <w:sz w:val="28"/>
          <w:szCs w:val="28"/>
        </w:rPr>
      </w:pPr>
    </w:p>
    <w:p w:rsidR="00C40148" w:rsidRPr="00D77B26" w:rsidRDefault="00587760" w:rsidP="00C40148">
      <w:pPr>
        <w:widowControl/>
        <w:jc w:val="left"/>
        <w:rPr>
          <w:rFonts w:ascii="ＭＳ ゴシック" w:eastAsia="ＭＳ ゴシック" w:hAnsi="ＭＳ ゴシック" w:cs="Times New Roman"/>
          <w:b/>
          <w:sz w:val="28"/>
          <w:szCs w:val="28"/>
        </w:rPr>
      </w:pPr>
      <w:r w:rsidRPr="00D77B26">
        <w:rPr>
          <w:rFonts w:ascii="HG丸ｺﾞｼｯｸM-PRO" w:eastAsia="HG丸ｺﾞｼｯｸM-PRO" w:hAnsi="HG丸ｺﾞｼｯｸM-PRO"/>
          <w:noProof/>
          <w:sz w:val="22"/>
        </w:rPr>
        <mc:AlternateContent>
          <mc:Choice Requires="wps">
            <w:drawing>
              <wp:anchor distT="0" distB="0" distL="114300" distR="114300" simplePos="0" relativeHeight="251938816" behindDoc="0" locked="0" layoutInCell="1" allowOverlap="1" wp14:anchorId="55BD42C7" wp14:editId="58B7B112">
                <wp:simplePos x="0" y="0"/>
                <wp:positionH relativeFrom="column">
                  <wp:posOffset>2118995</wp:posOffset>
                </wp:positionH>
                <wp:positionV relativeFrom="paragraph">
                  <wp:posOffset>8162925</wp:posOffset>
                </wp:positionV>
                <wp:extent cx="1057275" cy="1403985"/>
                <wp:effectExtent l="0" t="0" r="0" b="0"/>
                <wp:wrapNone/>
                <wp:docPr id="3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403985"/>
                        </a:xfrm>
                        <a:prstGeom prst="rect">
                          <a:avLst/>
                        </a:prstGeom>
                        <a:noFill/>
                        <a:ln w="9525">
                          <a:noFill/>
                          <a:miter lim="800000"/>
                          <a:headEnd/>
                          <a:tailEnd/>
                        </a:ln>
                      </wps:spPr>
                      <wps:txbx>
                        <w:txbxContent>
                          <w:p w:rsidR="00CD3B60" w:rsidRPr="00617629" w:rsidRDefault="00CD3B60" w:rsidP="007C3B01">
                            <w:pPr>
                              <w:jc w:val="center"/>
                              <w:rPr>
                                <w:sz w:val="22"/>
                              </w:rPr>
                            </w:pPr>
                            <w:r>
                              <w:rPr>
                                <w:rFonts w:hint="eastAsia"/>
                                <w:sz w:val="22"/>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6" type="#_x0000_t202" style="position:absolute;margin-left:166.85pt;margin-top:642.75pt;width:83.25pt;height:110.55pt;z-index:251938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" filled="f" stroked="f">
                <v:textbox style="mso-fit-shape-to-text:t">
                  <w:txbxContent>
                    <w:p w:rsidR="0044166C" w:rsidRPr="00617629" w:rsidRDefault="0044166C" w:rsidP="007C3B01">
                      <w:pPr>
                        <w:jc w:val="center"/>
                        <w:rPr>
                          <w:sz w:val="22"/>
                        </w:rPr>
                      </w:pPr>
                      <w:r>
                        <w:rPr>
                          <w:rFonts w:hint="eastAsia"/>
                          <w:sz w:val="22"/>
                        </w:rPr>
                        <w:t>8</w:t>
                      </w:r>
                    </w:p>
                  </w:txbxContent>
                </v:textbox>
              </v:shape>
            </w:pict>
          </mc:Fallback>
        </mc:AlternateContent>
      </w:r>
      <w:r w:rsidR="00C40148" w:rsidRPr="00D77B26">
        <w:rPr>
          <w:rFonts w:ascii="ＭＳ ゴシック" w:eastAsia="ＭＳ ゴシック" w:hAnsi="ＭＳ ゴシック" w:cs="Times New Roman"/>
          <w:b/>
          <w:sz w:val="28"/>
          <w:szCs w:val="28"/>
        </w:rPr>
        <w:br w:type="page"/>
      </w:r>
    </w:p>
    <w:p w:rsidR="00BB3632" w:rsidRPr="00780556" w:rsidRDefault="00BB3632" w:rsidP="00BB3632">
      <w:pPr>
        <w:jc w:val="center"/>
        <w:rPr>
          <w:rFonts w:ascii="HG丸ｺﾞｼｯｸM-PRO" w:eastAsia="HG丸ｺﾞｼｯｸM-PRO" w:hAnsi="HG丸ｺﾞｼｯｸM-PRO"/>
          <w:b/>
          <w:sz w:val="28"/>
        </w:rPr>
      </w:pPr>
      <w:r w:rsidRPr="00780556">
        <w:rPr>
          <w:rFonts w:ascii="HG丸ｺﾞｼｯｸM-PRO" w:eastAsia="HG丸ｺﾞｼｯｸM-PRO" w:hAnsi="HG丸ｺﾞｼｯｸM-PRO" w:hint="eastAsia"/>
          <w:b/>
          <w:sz w:val="28"/>
        </w:rPr>
        <w:lastRenderedPageBreak/>
        <w:t>第3章　洞爺湖町社会教育の推進</w:t>
      </w:r>
    </w:p>
    <w:p w:rsidR="00BB3632" w:rsidRPr="00D77B26" w:rsidRDefault="00BB3632">
      <w:pPr>
        <w:rPr>
          <w:rFonts w:ascii="HG丸ｺﾞｼｯｸM-PRO" w:eastAsia="HG丸ｺﾞｼｯｸM-PRO" w:hAnsi="HG丸ｺﾞｼｯｸM-PRO"/>
          <w:sz w:val="22"/>
        </w:rPr>
      </w:pPr>
    </w:p>
    <w:p w:rsidR="006E09A3" w:rsidRPr="00780556" w:rsidRDefault="00BB3632">
      <w:pPr>
        <w:rPr>
          <w:rFonts w:ascii="HG丸ｺﾞｼｯｸM-PRO" w:eastAsia="HG丸ｺﾞｼｯｸM-PRO" w:hAnsi="HG丸ｺﾞｼｯｸM-PRO"/>
          <w:b/>
          <w:sz w:val="24"/>
        </w:rPr>
      </w:pPr>
      <w:r w:rsidRPr="00780556">
        <w:rPr>
          <w:rFonts w:ascii="HG丸ｺﾞｼｯｸM-PRO" w:eastAsia="HG丸ｺﾞｼｯｸM-PRO" w:hAnsi="HG丸ｺﾞｼｯｸM-PRO" w:hint="eastAsia"/>
          <w:b/>
          <w:sz w:val="24"/>
        </w:rPr>
        <w:t>第１</w:t>
      </w:r>
      <w:r w:rsidR="00AE3B3D" w:rsidRPr="00780556">
        <w:rPr>
          <w:rFonts w:ascii="HG丸ｺﾞｼｯｸM-PRO" w:eastAsia="HG丸ｺﾞｼｯｸM-PRO" w:hAnsi="HG丸ｺﾞｼｯｸM-PRO" w:hint="eastAsia"/>
          <w:b/>
          <w:sz w:val="24"/>
        </w:rPr>
        <w:t>節　洞爺湖町社会教育中期計画の推進目標と重点及びキャッチフレーズ</w:t>
      </w:r>
    </w:p>
    <w:p w:rsidR="006E09A3" w:rsidRPr="00D77B26" w:rsidRDefault="006E09A3">
      <w:pPr>
        <w:rPr>
          <w:rFonts w:ascii="HG丸ｺﾞｼｯｸM-PRO" w:eastAsia="HG丸ｺﾞｼｯｸM-PRO" w:hAnsi="HG丸ｺﾞｼｯｸM-PRO"/>
          <w:sz w:val="22"/>
        </w:rPr>
      </w:pPr>
    </w:p>
    <w:p w:rsidR="006E09A3" w:rsidRPr="00780556" w:rsidRDefault="00AE3B3D">
      <w:pPr>
        <w:rPr>
          <w:rFonts w:ascii="HG丸ｺﾞｼｯｸM-PRO" w:eastAsia="HG丸ｺﾞｼｯｸM-PRO" w:hAnsi="HG丸ｺﾞｼｯｸM-PRO"/>
          <w:b/>
          <w:sz w:val="22"/>
        </w:rPr>
      </w:pPr>
      <w:r w:rsidRPr="00780556">
        <w:rPr>
          <w:rFonts w:ascii="HG丸ｺﾞｼｯｸM-PRO" w:eastAsia="HG丸ｺﾞｼｯｸM-PRO" w:hAnsi="HG丸ｺﾞｼｯｸM-PRO" w:hint="eastAsia"/>
          <w:b/>
          <w:sz w:val="22"/>
        </w:rPr>
        <w:t>１　推進目標</w:t>
      </w:r>
    </w:p>
    <w:p w:rsidR="006E09A3" w:rsidRPr="00D77B26" w:rsidRDefault="00DB1B0A">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　学んだ成果を生かし　潤いのある地域を　ともに創る人を育む”</w:t>
      </w:r>
    </w:p>
    <w:p w:rsidR="003A00B7" w:rsidRPr="00D77B26" w:rsidRDefault="003A00B7">
      <w:pPr>
        <w:rPr>
          <w:rFonts w:ascii="HG丸ｺﾞｼｯｸM-PRO" w:eastAsia="HG丸ｺﾞｼｯｸM-PRO" w:hAnsi="HG丸ｺﾞｼｯｸM-PRO"/>
          <w:sz w:val="22"/>
        </w:rPr>
      </w:pPr>
    </w:p>
    <w:p w:rsidR="003A00B7" w:rsidRPr="00D77B26" w:rsidRDefault="00DB1B0A">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洞爺湖町における社会教育中期計画の推進目標と重点は、町民憲章の精神を尊重し、当町における社会教育の現状をふまえたうえで、町民の課題解決をめざし策定するものです。</w:t>
      </w:r>
    </w:p>
    <w:p w:rsidR="00DB1B0A" w:rsidRPr="00D77B26" w:rsidRDefault="00DB1B0A">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当町の四季の変化に富む豊かな自然と、不屈の開拓精神を基盤にし、社会の変化や多様化する課題の解決を図りながら、町民一人ひとりが豊かな生涯を送るために、自らが進んで学習できるよう、また、生涯をとおして健康で文化的な生活ができるよう、生涯学習体制の整備を進め、潤いのある地域社会の創造をめざします。</w:t>
      </w:r>
    </w:p>
    <w:p w:rsidR="003A00B7" w:rsidRPr="00D77B26" w:rsidRDefault="003A00B7">
      <w:pPr>
        <w:rPr>
          <w:rFonts w:ascii="HG丸ｺﾞｼｯｸM-PRO" w:eastAsia="HG丸ｺﾞｼｯｸM-PRO" w:hAnsi="HG丸ｺﾞｼｯｸM-PRO"/>
          <w:sz w:val="22"/>
        </w:rPr>
      </w:pPr>
    </w:p>
    <w:p w:rsidR="003A00B7" w:rsidRPr="00780556" w:rsidRDefault="00223EEC">
      <w:pPr>
        <w:rPr>
          <w:rFonts w:ascii="HG丸ｺﾞｼｯｸM-PRO" w:eastAsia="HG丸ｺﾞｼｯｸM-PRO" w:hAnsi="HG丸ｺﾞｼｯｸM-PRO"/>
          <w:b/>
          <w:sz w:val="22"/>
        </w:rPr>
      </w:pPr>
      <w:r w:rsidRPr="00780556">
        <w:rPr>
          <w:rFonts w:ascii="HG丸ｺﾞｼｯｸM-PRO" w:eastAsia="HG丸ｺﾞｼｯｸM-PRO" w:hAnsi="HG丸ｺﾞｼｯｸM-PRO" w:hint="eastAsia"/>
          <w:b/>
          <w:sz w:val="22"/>
        </w:rPr>
        <w:t>２　推進の重点</w:t>
      </w:r>
    </w:p>
    <w:p w:rsidR="00E769A6" w:rsidRPr="00D77B26" w:rsidRDefault="00E769A6">
      <w:pPr>
        <w:rPr>
          <w:rFonts w:ascii="HG丸ｺﾞｼｯｸM-PRO" w:eastAsia="HG丸ｺﾞｼｯｸM-PRO" w:hAnsi="HG丸ｺﾞｼｯｸM-PRO"/>
          <w:sz w:val="22"/>
        </w:rPr>
      </w:pPr>
    </w:p>
    <w:p w:rsidR="003A00B7" w:rsidRPr="00D77B26" w:rsidRDefault="00223EEC" w:rsidP="00116F80">
      <w:pPr>
        <w:ind w:left="440" w:hangingChars="200" w:hanging="44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（１）学んだ成果を生かせる学習機会の提供や自主的な学習活動の推進および洞爺湖町の特性に対応した学習環境の充実と学習資源の活用に努めます。</w:t>
      </w:r>
    </w:p>
    <w:p w:rsidR="003A00B7" w:rsidRPr="00D77B26" w:rsidRDefault="00223EEC" w:rsidP="00116F80">
      <w:pPr>
        <w:ind w:left="440" w:hangingChars="200" w:hanging="44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（２）潤いのある地域づくりをめざし、学校・関係団体等と連携・協力して洞爺湖町の特色や地域の特性を</w:t>
      </w:r>
      <w:r w:rsidR="00CD3B60">
        <w:rPr>
          <w:rFonts w:ascii="HG丸ｺﾞｼｯｸM-PRO" w:eastAsia="HG丸ｺﾞｼｯｸM-PRO" w:hAnsi="HG丸ｺﾞｼｯｸM-PRO" w:hint="eastAsia"/>
          <w:sz w:val="22"/>
        </w:rPr>
        <w:t>生か</w:t>
      </w:r>
      <w:r w:rsidRPr="00D77B26">
        <w:rPr>
          <w:rFonts w:ascii="HG丸ｺﾞｼｯｸM-PRO" w:eastAsia="HG丸ｺﾞｼｯｸM-PRO" w:hAnsi="HG丸ｺﾞｼｯｸM-PRO" w:hint="eastAsia"/>
          <w:sz w:val="22"/>
        </w:rPr>
        <w:t>したふるさと教育の推進に努めます。</w:t>
      </w:r>
    </w:p>
    <w:p w:rsidR="003A00B7" w:rsidRPr="00D77B26" w:rsidRDefault="00223EEC" w:rsidP="00116F80">
      <w:pPr>
        <w:ind w:left="440" w:hangingChars="200" w:hanging="44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（３）ゆとりや潤いなど、心の豊かさにつながる文化・芸術活動の推進を進めるとともに、地域</w:t>
      </w:r>
      <w:r w:rsidR="00954C55" w:rsidRPr="00D77B26">
        <w:rPr>
          <w:rFonts w:ascii="HG丸ｺﾞｼｯｸM-PRO" w:eastAsia="HG丸ｺﾞｼｯｸM-PRO" w:hAnsi="HG丸ｺﾞｼｯｸM-PRO" w:hint="eastAsia"/>
          <w:sz w:val="22"/>
        </w:rPr>
        <w:t>の</w:t>
      </w:r>
      <w:r w:rsidRPr="00D77B26">
        <w:rPr>
          <w:rFonts w:ascii="HG丸ｺﾞｼｯｸM-PRO" w:eastAsia="HG丸ｺﾞｼｯｸM-PRO" w:hAnsi="HG丸ｺﾞｼｯｸM-PRO" w:hint="eastAsia"/>
          <w:sz w:val="22"/>
        </w:rPr>
        <w:t>文化財の保存と活用に努めます。</w:t>
      </w:r>
    </w:p>
    <w:p w:rsidR="003A00B7" w:rsidRPr="00D77B26" w:rsidRDefault="00223EEC" w:rsidP="00116F80">
      <w:pPr>
        <w:ind w:left="440" w:hangingChars="200" w:hanging="44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（４）健康づくりの推進を進めるとともに、生涯にわたってスポーツに親しみ、健康で</w:t>
      </w:r>
      <w:r w:rsidR="007A274B" w:rsidRPr="00D77B26">
        <w:rPr>
          <w:rFonts w:ascii="HG丸ｺﾞｼｯｸM-PRO" w:eastAsia="HG丸ｺﾞｼｯｸM-PRO" w:hAnsi="HG丸ｺﾞｼｯｸM-PRO" w:hint="eastAsia"/>
          <w:sz w:val="22"/>
        </w:rPr>
        <w:t>いきい</w:t>
      </w:r>
      <w:r w:rsidRPr="00D77B26">
        <w:rPr>
          <w:rFonts w:ascii="HG丸ｺﾞｼｯｸM-PRO" w:eastAsia="HG丸ｺﾞｼｯｸM-PRO" w:hAnsi="HG丸ｺﾞｼｯｸM-PRO" w:hint="eastAsia"/>
          <w:sz w:val="22"/>
        </w:rPr>
        <w:t>きと</w:t>
      </w:r>
      <w:r w:rsidR="007A274B" w:rsidRPr="00D77B26">
        <w:rPr>
          <w:rFonts w:ascii="HG丸ｺﾞｼｯｸM-PRO" w:eastAsia="HG丸ｺﾞｼｯｸM-PRO" w:hAnsi="HG丸ｺﾞｼｯｸM-PRO" w:hint="eastAsia"/>
          <w:sz w:val="22"/>
        </w:rPr>
        <w:t>した生活ができるようスポーツの振興に努めます。</w:t>
      </w:r>
    </w:p>
    <w:p w:rsidR="00677693" w:rsidRPr="00D77B26" w:rsidRDefault="00F13211">
      <w:pPr>
        <w:widowControl/>
        <w:jc w:val="left"/>
        <w:rPr>
          <w:rFonts w:ascii="HG丸ｺﾞｼｯｸM-PRO" w:eastAsia="HG丸ｺﾞｼｯｸM-PRO" w:hAnsi="HG丸ｺﾞｼｯｸM-PRO"/>
          <w:sz w:val="22"/>
        </w:rPr>
      </w:pPr>
      <w:r w:rsidRPr="00D77B26">
        <w:rPr>
          <w:rFonts w:ascii="HG丸ｺﾞｼｯｸM-PRO" w:eastAsia="HG丸ｺﾞｼｯｸM-PRO" w:hAnsi="HG丸ｺﾞｼｯｸM-PRO"/>
          <w:noProof/>
          <w:sz w:val="22"/>
        </w:rPr>
        <mc:AlternateContent>
          <mc:Choice Requires="wps">
            <w:drawing>
              <wp:anchor distT="0" distB="0" distL="114300" distR="114300" simplePos="0" relativeHeight="251813888" behindDoc="0" locked="0" layoutInCell="1" allowOverlap="1" wp14:anchorId="1A10E525" wp14:editId="15337B9C">
                <wp:simplePos x="0" y="0"/>
                <wp:positionH relativeFrom="column">
                  <wp:posOffset>1966595</wp:posOffset>
                </wp:positionH>
                <wp:positionV relativeFrom="paragraph">
                  <wp:posOffset>2747645</wp:posOffset>
                </wp:positionV>
                <wp:extent cx="1057275" cy="1403985"/>
                <wp:effectExtent l="0" t="0" r="0" b="0"/>
                <wp:wrapNone/>
                <wp:docPr id="3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403985"/>
                        </a:xfrm>
                        <a:prstGeom prst="rect">
                          <a:avLst/>
                        </a:prstGeom>
                        <a:noFill/>
                        <a:ln w="9525">
                          <a:noFill/>
                          <a:miter lim="800000"/>
                          <a:headEnd/>
                          <a:tailEnd/>
                        </a:ln>
                      </wps:spPr>
                      <wps:txbx>
                        <w:txbxContent>
                          <w:p w:rsidR="00CD3B60" w:rsidRPr="00617629" w:rsidRDefault="00CD3B60" w:rsidP="007C3B01">
                            <w:pPr>
                              <w:jc w:val="center"/>
                              <w:rPr>
                                <w:sz w:val="22"/>
                              </w:rPr>
                            </w:pPr>
                            <w:r>
                              <w:rPr>
                                <w:rFonts w:hint="eastAsia"/>
                                <w:sz w:val="22"/>
                              </w:rP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5" type="#_x0000_t202" style="position:absolute;margin-left:154.85pt;margin-top:216.35pt;width:83.25pt;height:110.55pt;z-index:251813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" filled="f" stroked="f">
                <v:textbox style="mso-fit-shape-to-text:t">
                  <w:txbxContent>
                    <w:p w:rsidR="00CD3B60" w:rsidRPr="00617629" w:rsidRDefault="00CD3B60" w:rsidP="007C3B01">
                      <w:pPr>
                        <w:jc w:val="center"/>
                        <w:rPr>
                          <w:sz w:val="22"/>
                        </w:rPr>
                      </w:pPr>
                      <w:r>
                        <w:rPr>
                          <w:rFonts w:hint="eastAsia"/>
                          <w:sz w:val="22"/>
                        </w:rPr>
                        <w:t>9</w:t>
                      </w:r>
                    </w:p>
                  </w:txbxContent>
                </v:textbox>
              </v:shape>
            </w:pict>
          </mc:Fallback>
        </mc:AlternateContent>
      </w:r>
      <w:r w:rsidR="00677693" w:rsidRPr="00D77B26">
        <w:rPr>
          <w:rFonts w:ascii="HG丸ｺﾞｼｯｸM-PRO" w:eastAsia="HG丸ｺﾞｼｯｸM-PRO" w:hAnsi="HG丸ｺﾞｼｯｸM-PRO"/>
          <w:sz w:val="22"/>
        </w:rPr>
        <w:br w:type="page"/>
      </w:r>
    </w:p>
    <w:p w:rsidR="00406AC9" w:rsidRPr="00780556" w:rsidRDefault="00406AC9" w:rsidP="00406AC9">
      <w:pPr>
        <w:rPr>
          <w:rFonts w:ascii="HG丸ｺﾞｼｯｸM-PRO" w:eastAsia="HG丸ｺﾞｼｯｸM-PRO" w:hAnsi="HG丸ｺﾞｼｯｸM-PRO"/>
          <w:b/>
          <w:sz w:val="22"/>
        </w:rPr>
      </w:pPr>
      <w:r w:rsidRPr="00780556">
        <w:rPr>
          <w:rFonts w:ascii="HG丸ｺﾞｼｯｸM-PRO" w:eastAsia="HG丸ｺﾞｼｯｸM-PRO" w:hAnsi="HG丸ｺﾞｼｯｸM-PRO" w:hint="eastAsia"/>
          <w:b/>
          <w:sz w:val="22"/>
        </w:rPr>
        <w:lastRenderedPageBreak/>
        <w:t>３　洞爺湖町社会教育キャッチフレーズ</w:t>
      </w:r>
    </w:p>
    <w:p w:rsidR="00406AC9" w:rsidRPr="00D77B26" w:rsidRDefault="00406AC9" w:rsidP="00406AC9">
      <w:pPr>
        <w:rPr>
          <w:rFonts w:ascii="HG丸ｺﾞｼｯｸM-PRO" w:eastAsia="HG丸ｺﾞｼｯｸM-PRO" w:hAnsi="HG丸ｺﾞｼｯｸM-PRO"/>
          <w:sz w:val="22"/>
        </w:rPr>
      </w:pPr>
    </w:p>
    <w:p w:rsidR="00406AC9" w:rsidRPr="00D77B26" w:rsidRDefault="00406AC9" w:rsidP="00406AC9">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すべての町民が学んだ成果を生かし、楽しく学びあい健康な日々を過ごし、人が輝き潤いのある地域・まち、そして</w:t>
      </w:r>
      <w:r w:rsidR="00D65E98" w:rsidRPr="00D77B26">
        <w:rPr>
          <w:rFonts w:ascii="HG丸ｺﾞｼｯｸM-PRO" w:eastAsia="HG丸ｺﾞｼｯｸM-PRO" w:hAnsi="HG丸ｺﾞｼｯｸM-PRO" w:hint="eastAsia"/>
          <w:sz w:val="22"/>
        </w:rPr>
        <w:t>新し</w:t>
      </w:r>
      <w:r w:rsidR="007B6781" w:rsidRPr="00D77B26">
        <w:rPr>
          <w:rFonts w:ascii="HG丸ｺﾞｼｯｸM-PRO" w:eastAsia="HG丸ｺﾞｼｯｸM-PRO" w:hAnsi="HG丸ｺﾞｼｯｸM-PRO" w:hint="eastAsia"/>
          <w:sz w:val="22"/>
        </w:rPr>
        <w:t>く</w:t>
      </w:r>
      <w:r w:rsidRPr="00D77B26">
        <w:rPr>
          <w:rFonts w:ascii="HG丸ｺﾞｼｯｸM-PRO" w:eastAsia="HG丸ｺﾞｼｯｸM-PRO" w:hAnsi="HG丸ｺﾞｼｯｸM-PRO" w:hint="eastAsia"/>
          <w:sz w:val="22"/>
        </w:rPr>
        <w:t>歴史を築いていくことをめざして、引き続き洞爺湖町社会教育キャッチフレーズを掲げ、活力あふれる人づくりに努めます。</w:t>
      </w:r>
    </w:p>
    <w:p w:rsidR="00406AC9" w:rsidRPr="00D77B26" w:rsidRDefault="00406AC9" w:rsidP="00406AC9">
      <w:pPr>
        <w:rPr>
          <w:rFonts w:ascii="HG丸ｺﾞｼｯｸM-PRO" w:eastAsia="HG丸ｺﾞｼｯｸM-PRO" w:hAnsi="HG丸ｺﾞｼｯｸM-PRO"/>
          <w:sz w:val="22"/>
        </w:rPr>
      </w:pPr>
    </w:p>
    <w:p w:rsidR="00406AC9" w:rsidRPr="00780556" w:rsidRDefault="00406AC9" w:rsidP="00406AC9">
      <w:pPr>
        <w:jc w:val="center"/>
        <w:rPr>
          <w:rFonts w:ascii="HG丸ｺﾞｼｯｸM-PRO" w:eastAsia="HG丸ｺﾞｼｯｸM-PRO" w:hAnsi="HG丸ｺﾞｼｯｸM-PRO"/>
          <w:b/>
          <w:sz w:val="22"/>
        </w:rPr>
      </w:pPr>
      <w:r w:rsidRPr="00780556">
        <w:rPr>
          <w:rFonts w:ascii="HG丸ｺﾞｼｯｸM-PRO" w:eastAsia="HG丸ｺﾞｼｯｸM-PRO" w:hAnsi="HG丸ｺﾞｼｯｸM-PRO" w:hint="eastAsia"/>
          <w:b/>
          <w:sz w:val="22"/>
        </w:rPr>
        <w:t>“学びあう心がつくる　人・まち・歴史”</w:t>
      </w:r>
    </w:p>
    <w:p w:rsidR="00406AC9" w:rsidRPr="00D77B26" w:rsidRDefault="00406AC9" w:rsidP="00406AC9">
      <w:pPr>
        <w:rPr>
          <w:rFonts w:ascii="HG丸ｺﾞｼｯｸM-PRO" w:eastAsia="HG丸ｺﾞｼｯｸM-PRO" w:hAnsi="HG丸ｺﾞｼｯｸM-PRO"/>
          <w:sz w:val="22"/>
        </w:rPr>
      </w:pPr>
    </w:p>
    <w:p w:rsidR="007A274B" w:rsidRPr="00D77B26" w:rsidRDefault="007A274B" w:rsidP="00406AC9">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（１）学習活動</w:t>
      </w:r>
    </w:p>
    <w:p w:rsidR="007A274B" w:rsidRPr="00D77B26" w:rsidRDefault="007A274B"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・自ら学ぶ学習の機会をつくりましょう</w:t>
      </w:r>
    </w:p>
    <w:p w:rsidR="007A274B" w:rsidRPr="00D77B26" w:rsidRDefault="007A274B"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・生涯にわたる学習の基礎をつくりましょう</w:t>
      </w:r>
    </w:p>
    <w:p w:rsidR="007A274B" w:rsidRPr="00D77B26" w:rsidRDefault="007A274B"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・互いに学びあい自己の能力を社会に生かしましょう</w:t>
      </w:r>
    </w:p>
    <w:p w:rsidR="007A274B" w:rsidRPr="00D77B26" w:rsidRDefault="007A274B"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・有珠山噴火災害や東日本大震災を教訓にした防災教育を進めましょう</w:t>
      </w:r>
    </w:p>
    <w:p w:rsidR="007A274B" w:rsidRPr="00D77B26" w:rsidRDefault="007A274B"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（２）スポーツ・文化活動</w:t>
      </w:r>
    </w:p>
    <w:p w:rsidR="007A274B" w:rsidRPr="00D77B26" w:rsidRDefault="007A274B"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w:t>
      </w:r>
      <w:r w:rsidR="00C36D7C" w:rsidRPr="00D77B26">
        <w:rPr>
          <w:rFonts w:ascii="HG丸ｺﾞｼｯｸM-PRO" w:eastAsia="HG丸ｺﾞｼｯｸM-PRO" w:hAnsi="HG丸ｺﾞｼｯｸM-PRO" w:hint="eastAsia"/>
          <w:sz w:val="22"/>
        </w:rPr>
        <w:t>個人に応じた健康づくりに努めましょう</w:t>
      </w:r>
    </w:p>
    <w:p w:rsidR="007A274B" w:rsidRPr="00D77B26" w:rsidRDefault="00C36D7C"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・生活のなかにスポーツを取入れましょう</w:t>
      </w:r>
    </w:p>
    <w:p w:rsidR="007A274B" w:rsidRPr="00D77B26" w:rsidRDefault="00C36D7C"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・文化活動への参加や芸術鑑賞など文化にふれる機会をつくりましょう</w:t>
      </w:r>
    </w:p>
    <w:p w:rsidR="007A274B" w:rsidRPr="00D77B26" w:rsidRDefault="00C36D7C"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（３）地域・ボランティア活動</w:t>
      </w:r>
    </w:p>
    <w:p w:rsidR="00C36D7C" w:rsidRPr="00D77B26" w:rsidRDefault="00C36D7C"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・ともにすすんで地域活動に参加しましょう</w:t>
      </w:r>
    </w:p>
    <w:p w:rsidR="00C36D7C" w:rsidRPr="00D77B26" w:rsidRDefault="00C36D7C"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・子どもや高齢者、障がいを持つ方への思いやりの心を育てましょう</w:t>
      </w:r>
    </w:p>
    <w:p w:rsidR="007A274B" w:rsidRPr="00D77B26" w:rsidRDefault="00C36D7C"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・ボランティア活動に積極的に参加し思いやりの輪を広げましょう</w:t>
      </w:r>
    </w:p>
    <w:p w:rsidR="00C36D7C" w:rsidRPr="00D77B26" w:rsidRDefault="00C36D7C" w:rsidP="007A274B">
      <w:pPr>
        <w:rPr>
          <w:rFonts w:ascii="HG丸ｺﾞｼｯｸM-PRO" w:eastAsia="HG丸ｺﾞｼｯｸM-PRO" w:hAnsi="HG丸ｺﾞｼｯｸM-PRO"/>
          <w:sz w:val="22"/>
        </w:rPr>
      </w:pPr>
    </w:p>
    <w:p w:rsidR="00C36D7C" w:rsidRPr="00D77B26" w:rsidRDefault="00C36D7C" w:rsidP="007A274B">
      <w:pPr>
        <w:rPr>
          <w:rFonts w:ascii="HG丸ｺﾞｼｯｸM-PRO" w:eastAsia="HG丸ｺﾞｼｯｸM-PRO" w:hAnsi="HG丸ｺﾞｼｯｸM-PRO"/>
          <w:sz w:val="22"/>
        </w:rPr>
      </w:pPr>
    </w:p>
    <w:p w:rsidR="00C36D7C" w:rsidRPr="00D77B26" w:rsidRDefault="00C36D7C" w:rsidP="007A274B">
      <w:pPr>
        <w:rPr>
          <w:rFonts w:ascii="HG丸ｺﾞｼｯｸM-PRO" w:eastAsia="HG丸ｺﾞｼｯｸM-PRO" w:hAnsi="HG丸ｺﾞｼｯｸM-PRO"/>
          <w:sz w:val="22"/>
        </w:rPr>
      </w:pPr>
    </w:p>
    <w:p w:rsidR="00A917A8" w:rsidRPr="00D77B26" w:rsidRDefault="00A917A8" w:rsidP="007A274B">
      <w:pPr>
        <w:rPr>
          <w:rFonts w:ascii="HG丸ｺﾞｼｯｸM-PRO" w:eastAsia="HG丸ｺﾞｼｯｸM-PRO" w:hAnsi="HG丸ｺﾞｼｯｸM-PRO"/>
          <w:sz w:val="22"/>
        </w:rPr>
      </w:pPr>
    </w:p>
    <w:p w:rsidR="00677693" w:rsidRPr="00D77B26" w:rsidRDefault="00D52057">
      <w:pPr>
        <w:widowControl/>
        <w:jc w:val="left"/>
        <w:rPr>
          <w:rFonts w:ascii="HG丸ｺﾞｼｯｸM-PRO" w:eastAsia="HG丸ｺﾞｼｯｸM-PRO" w:hAnsi="HG丸ｺﾞｼｯｸM-PRO"/>
          <w:sz w:val="22"/>
        </w:rPr>
      </w:pPr>
      <w:r w:rsidRPr="00D77B26">
        <w:rPr>
          <w:rFonts w:ascii="HG丸ｺﾞｼｯｸM-PRO" w:eastAsia="HG丸ｺﾞｼｯｸM-PRO" w:hAnsi="HG丸ｺﾞｼｯｸM-PRO"/>
          <w:noProof/>
          <w:sz w:val="22"/>
        </w:rPr>
        <mc:AlternateContent>
          <mc:Choice Requires="wps">
            <w:drawing>
              <wp:anchor distT="0" distB="0" distL="114300" distR="114300" simplePos="0" relativeHeight="251817984" behindDoc="0" locked="0" layoutInCell="1" allowOverlap="1" wp14:anchorId="7319C7DE" wp14:editId="3F157254">
                <wp:simplePos x="0" y="0"/>
                <wp:positionH relativeFrom="column">
                  <wp:posOffset>2185670</wp:posOffset>
                </wp:positionH>
                <wp:positionV relativeFrom="paragraph">
                  <wp:posOffset>2853055</wp:posOffset>
                </wp:positionV>
                <wp:extent cx="1057275" cy="1403985"/>
                <wp:effectExtent l="0" t="0" r="0" b="0"/>
                <wp:wrapNone/>
                <wp:docPr id="3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403985"/>
                        </a:xfrm>
                        <a:prstGeom prst="rect">
                          <a:avLst/>
                        </a:prstGeom>
                        <a:noFill/>
                        <a:ln w="9525">
                          <a:noFill/>
                          <a:miter lim="800000"/>
                          <a:headEnd/>
                          <a:tailEnd/>
                        </a:ln>
                      </wps:spPr>
                      <wps:txbx>
                        <w:txbxContent>
                          <w:p w:rsidR="00CD3B60" w:rsidRPr="00617629" w:rsidRDefault="00CD3B60" w:rsidP="007C3B01">
                            <w:pPr>
                              <w:jc w:val="center"/>
                              <w:rPr>
                                <w:sz w:val="22"/>
                              </w:rPr>
                            </w:pPr>
                            <w:r>
                              <w:rPr>
                                <w:rFonts w:hint="eastAsia"/>
                                <w:sz w:val="22"/>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6" type="#_x0000_t202" style="position:absolute;margin-left:172.1pt;margin-top:224.65pt;width:83.25pt;height:110.55pt;z-index:251817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" filled="f" stroked="f">
                <v:textbox style="mso-fit-shape-to-text:t">
                  <w:txbxContent>
                    <w:p w:rsidR="00CD3B60" w:rsidRPr="00617629" w:rsidRDefault="00CD3B60" w:rsidP="007C3B01">
                      <w:pPr>
                        <w:jc w:val="center"/>
                        <w:rPr>
                          <w:sz w:val="22"/>
                        </w:rPr>
                      </w:pPr>
                      <w:r>
                        <w:rPr>
                          <w:rFonts w:hint="eastAsia"/>
                          <w:sz w:val="22"/>
                        </w:rPr>
                        <w:t>10</w:t>
                      </w:r>
                    </w:p>
                  </w:txbxContent>
                </v:textbox>
              </v:shape>
            </w:pict>
          </mc:Fallback>
        </mc:AlternateContent>
      </w:r>
      <w:r w:rsidR="00677693" w:rsidRPr="00D77B26">
        <w:rPr>
          <w:rFonts w:ascii="HG丸ｺﾞｼｯｸM-PRO" w:eastAsia="HG丸ｺﾞｼｯｸM-PRO" w:hAnsi="HG丸ｺﾞｼｯｸM-PRO"/>
          <w:sz w:val="22"/>
        </w:rPr>
        <w:br w:type="page"/>
      </w:r>
    </w:p>
    <w:p w:rsidR="00C36D7C" w:rsidRPr="00780556" w:rsidRDefault="00BB3632" w:rsidP="007A274B">
      <w:pPr>
        <w:rPr>
          <w:rFonts w:ascii="HG丸ｺﾞｼｯｸM-PRO" w:eastAsia="HG丸ｺﾞｼｯｸM-PRO" w:hAnsi="HG丸ｺﾞｼｯｸM-PRO"/>
          <w:b/>
          <w:sz w:val="24"/>
        </w:rPr>
      </w:pPr>
      <w:r w:rsidRPr="00780556">
        <w:rPr>
          <w:rFonts w:ascii="HG丸ｺﾞｼｯｸM-PRO" w:eastAsia="HG丸ｺﾞｼｯｸM-PRO" w:hAnsi="HG丸ｺﾞｼｯｸM-PRO" w:hint="eastAsia"/>
          <w:b/>
          <w:sz w:val="24"/>
        </w:rPr>
        <w:lastRenderedPageBreak/>
        <w:t>第２</w:t>
      </w:r>
      <w:r w:rsidR="00C36D7C" w:rsidRPr="00780556">
        <w:rPr>
          <w:rFonts w:ascii="HG丸ｺﾞｼｯｸM-PRO" w:eastAsia="HG丸ｺﾞｼｯｸM-PRO" w:hAnsi="HG丸ｺﾞｼｯｸM-PRO" w:hint="eastAsia"/>
          <w:b/>
          <w:sz w:val="24"/>
        </w:rPr>
        <w:t>節　生涯各期の現状と課題</w:t>
      </w:r>
      <w:r w:rsidR="00BF3922" w:rsidRPr="00780556">
        <w:rPr>
          <w:rFonts w:ascii="HG丸ｺﾞｼｯｸM-PRO" w:eastAsia="HG丸ｺﾞｼｯｸM-PRO" w:hAnsi="HG丸ｺﾞｼｯｸM-PRO" w:hint="eastAsia"/>
          <w:b/>
          <w:sz w:val="24"/>
        </w:rPr>
        <w:t>及び</w:t>
      </w:r>
      <w:r w:rsidR="00C36D7C" w:rsidRPr="00780556">
        <w:rPr>
          <w:rFonts w:ascii="HG丸ｺﾞｼｯｸM-PRO" w:eastAsia="HG丸ｺﾞｼｯｸM-PRO" w:hAnsi="HG丸ｺﾞｼｯｸM-PRO" w:hint="eastAsia"/>
          <w:b/>
          <w:sz w:val="24"/>
        </w:rPr>
        <w:t>基本方向</w:t>
      </w:r>
    </w:p>
    <w:p w:rsidR="00C36D7C" w:rsidRPr="00D77B26" w:rsidRDefault="00C36D7C" w:rsidP="007A274B">
      <w:pPr>
        <w:rPr>
          <w:rFonts w:ascii="HG丸ｺﾞｼｯｸM-PRO" w:eastAsia="HG丸ｺﾞｼｯｸM-PRO" w:hAnsi="HG丸ｺﾞｼｯｸM-PRO"/>
          <w:sz w:val="22"/>
        </w:rPr>
      </w:pPr>
    </w:p>
    <w:p w:rsidR="00C36D7C" w:rsidRPr="00780556" w:rsidRDefault="00F5453D" w:rsidP="007A274B">
      <w:pPr>
        <w:rPr>
          <w:rFonts w:ascii="HG丸ｺﾞｼｯｸM-PRO" w:eastAsia="HG丸ｺﾞｼｯｸM-PRO" w:hAnsi="HG丸ｺﾞｼｯｸM-PRO"/>
          <w:b/>
          <w:sz w:val="24"/>
        </w:rPr>
      </w:pPr>
      <w:r w:rsidRPr="00780556">
        <w:rPr>
          <w:rFonts w:ascii="HG丸ｺﾞｼｯｸM-PRO" w:eastAsia="HG丸ｺﾞｼｯｸM-PRO" w:hAnsi="HG丸ｺﾞｼｯｸM-PRO" w:hint="eastAsia"/>
          <w:b/>
          <w:sz w:val="24"/>
        </w:rPr>
        <w:t>１　乳幼児教育</w:t>
      </w:r>
    </w:p>
    <w:p w:rsidR="001F33F8" w:rsidRPr="00D77B26" w:rsidRDefault="001F33F8" w:rsidP="007A274B">
      <w:pPr>
        <w:rPr>
          <w:rFonts w:ascii="HG丸ｺﾞｼｯｸM-PRO" w:eastAsia="HG丸ｺﾞｼｯｸM-PRO" w:hAnsi="HG丸ｺﾞｼｯｸM-PRO"/>
          <w:sz w:val="22"/>
        </w:rPr>
      </w:pPr>
    </w:p>
    <w:p w:rsidR="006E259B" w:rsidRPr="00D77B26" w:rsidRDefault="006E259B"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家庭は子どもにとって初めての集団社会であり、生涯にわたる人間形</w:t>
      </w:r>
      <w:r w:rsidR="00207D58" w:rsidRPr="00D77B26">
        <w:rPr>
          <w:rFonts w:ascii="HG丸ｺﾞｼｯｸM-PRO" w:eastAsia="HG丸ｺﾞｼｯｸM-PRO" w:hAnsi="HG丸ｺﾞｼｯｸM-PRO" w:hint="eastAsia"/>
          <w:sz w:val="22"/>
        </w:rPr>
        <w:t>成の培われる重要な場で、子どもの頃に身につけた生活習慣や社会的</w:t>
      </w:r>
      <w:r w:rsidRPr="00D77B26">
        <w:rPr>
          <w:rFonts w:ascii="HG丸ｺﾞｼｯｸM-PRO" w:eastAsia="HG丸ｺﾞｼｯｸM-PRO" w:hAnsi="HG丸ｺﾞｼｯｸM-PRO" w:hint="eastAsia"/>
          <w:sz w:val="22"/>
        </w:rPr>
        <w:t>マナー、自主性などは社会で生きていくために必</w:t>
      </w:r>
      <w:r w:rsidR="006077F0" w:rsidRPr="00D77B26">
        <w:rPr>
          <w:rFonts w:ascii="HG丸ｺﾞｼｯｸM-PRO" w:eastAsia="HG丸ｺﾞｼｯｸM-PRO" w:hAnsi="HG丸ｺﾞｼｯｸM-PRO" w:hint="eastAsia"/>
          <w:sz w:val="22"/>
        </w:rPr>
        <w:t>要不可欠な要素でもあるところから、乳幼児期からの家庭教育は、すべての教育の出発点として生涯学習社会の基礎づくりを担うものとして重要な時期です。</w:t>
      </w:r>
    </w:p>
    <w:p w:rsidR="00BE6122" w:rsidRPr="00D77B26" w:rsidRDefault="00207D58"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近年の</w:t>
      </w:r>
      <w:r w:rsidR="006077F0" w:rsidRPr="00D77B26">
        <w:rPr>
          <w:rFonts w:ascii="HG丸ｺﾞｼｯｸM-PRO" w:eastAsia="HG丸ｺﾞｼｯｸM-PRO" w:hAnsi="HG丸ｺﾞｼｯｸM-PRO" w:hint="eastAsia"/>
          <w:sz w:val="22"/>
        </w:rPr>
        <w:t>少子高齢化、都市化、核家族化の進行による社会構造の変化などにより、地域における人と人とのつながりの希薄化や家族形態の変容など、子どもたちを取り巻く環境が大きく変化し、親の乳幼児教育に関する考え方</w:t>
      </w:r>
      <w:r w:rsidRPr="00D77B26">
        <w:rPr>
          <w:rFonts w:ascii="HG丸ｺﾞｼｯｸM-PRO" w:eastAsia="HG丸ｺﾞｼｯｸM-PRO" w:hAnsi="HG丸ｺﾞｼｯｸM-PRO" w:hint="eastAsia"/>
          <w:sz w:val="22"/>
        </w:rPr>
        <w:t>も変化している中で、</w:t>
      </w:r>
      <w:r w:rsidR="00BE6122" w:rsidRPr="00D77B26">
        <w:rPr>
          <w:rFonts w:ascii="HG丸ｺﾞｼｯｸM-PRO" w:eastAsia="HG丸ｺﾞｼｯｸM-PRO" w:hAnsi="HG丸ｺﾞｼｯｸM-PRO" w:hint="eastAsia"/>
          <w:sz w:val="22"/>
        </w:rPr>
        <w:t>地域との関わりが薄れ、子育てへの孤独感やストレスを感じている人も増えている現状をふまえ、心や時間のゆとりを持てずにさまざま</w:t>
      </w:r>
      <w:r w:rsidR="00D65E98" w:rsidRPr="00D77B26">
        <w:rPr>
          <w:rFonts w:ascii="HG丸ｺﾞｼｯｸM-PRO" w:eastAsia="HG丸ｺﾞｼｯｸM-PRO" w:hAnsi="HG丸ｺﾞｼｯｸM-PRO" w:hint="eastAsia"/>
          <w:sz w:val="22"/>
        </w:rPr>
        <w:t>な</w:t>
      </w:r>
      <w:r w:rsidR="00BE6122" w:rsidRPr="00D77B26">
        <w:rPr>
          <w:rFonts w:ascii="HG丸ｺﾞｼｯｸM-PRO" w:eastAsia="HG丸ｺﾞｼｯｸM-PRO" w:hAnsi="HG丸ｺﾞｼｯｸM-PRO" w:hint="eastAsia"/>
          <w:sz w:val="22"/>
        </w:rPr>
        <w:t>事業に参加する機会を失っている人たちを支える</w:t>
      </w:r>
      <w:r w:rsidR="004B1357" w:rsidRPr="00D77B26">
        <w:rPr>
          <w:rFonts w:ascii="HG丸ｺﾞｼｯｸM-PRO" w:eastAsia="HG丸ｺﾞｼｯｸM-PRO" w:hAnsi="HG丸ｺﾞｼｯｸM-PRO" w:hint="eastAsia"/>
          <w:sz w:val="22"/>
        </w:rPr>
        <w:t>ために、保護者</w:t>
      </w:r>
      <w:r w:rsidR="00BE6122" w:rsidRPr="00D77B26">
        <w:rPr>
          <w:rFonts w:ascii="HG丸ｺﾞｼｯｸM-PRO" w:eastAsia="HG丸ｺﾞｼｯｸM-PRO" w:hAnsi="HG丸ｺﾞｼｯｸM-PRO" w:hint="eastAsia"/>
          <w:sz w:val="22"/>
        </w:rPr>
        <w:t>への学びの機会を</w:t>
      </w:r>
      <w:r w:rsidR="00D65E98" w:rsidRPr="00D77B26">
        <w:rPr>
          <w:rFonts w:ascii="HG丸ｺﾞｼｯｸM-PRO" w:eastAsia="HG丸ｺﾞｼｯｸM-PRO" w:hAnsi="HG丸ｺﾞｼｯｸM-PRO" w:hint="eastAsia"/>
          <w:sz w:val="22"/>
        </w:rPr>
        <w:t>提供する</w:t>
      </w:r>
      <w:r w:rsidR="00BE6122" w:rsidRPr="00D77B26">
        <w:rPr>
          <w:rFonts w:ascii="HG丸ｺﾞｼｯｸM-PRO" w:eastAsia="HG丸ｺﾞｼｯｸM-PRO" w:hAnsi="HG丸ｺﾞｼｯｸM-PRO" w:hint="eastAsia"/>
          <w:sz w:val="22"/>
        </w:rPr>
        <w:t>ことで、家庭の教育力向上を推進します。</w:t>
      </w:r>
    </w:p>
    <w:p w:rsidR="00BE6122" w:rsidRPr="00D77B26" w:rsidRDefault="00BE6122"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w:t>
      </w:r>
      <w:r w:rsidR="004A6F6F" w:rsidRPr="00D77B26">
        <w:rPr>
          <w:rFonts w:ascii="HG丸ｺﾞｼｯｸM-PRO" w:eastAsia="HG丸ｺﾞｼｯｸM-PRO" w:hAnsi="HG丸ｺﾞｼｯｸM-PRO" w:hint="eastAsia"/>
          <w:sz w:val="22"/>
        </w:rPr>
        <w:t>現在、家庭教育支援の一環として、家</w:t>
      </w:r>
      <w:r w:rsidR="00123411" w:rsidRPr="00D77B26">
        <w:rPr>
          <w:rFonts w:ascii="HG丸ｺﾞｼｯｸM-PRO" w:eastAsia="HG丸ｺﾞｼｯｸM-PRO" w:hAnsi="HG丸ｺﾞｼｯｸM-PRO" w:hint="eastAsia"/>
          <w:sz w:val="22"/>
        </w:rPr>
        <w:t>庭での過ごし方や親子ふれあいの時間の大切さを伝える子育てメソッド</w:t>
      </w:r>
      <w:r w:rsidR="004A6F6F" w:rsidRPr="00D77B26">
        <w:rPr>
          <w:rFonts w:ascii="HG丸ｺﾞｼｯｸM-PRO" w:eastAsia="HG丸ｺﾞｼｯｸM-PRO" w:hAnsi="HG丸ｺﾞｼｯｸM-PRO" w:hint="eastAsia"/>
          <w:sz w:val="22"/>
        </w:rPr>
        <w:t>事業</w:t>
      </w:r>
      <w:r w:rsidR="006C4416" w:rsidRPr="00D77B26">
        <w:rPr>
          <w:rStyle w:val="ad"/>
          <w:rFonts w:ascii="HG丸ｺﾞｼｯｸM-PRO" w:eastAsia="HG丸ｺﾞｼｯｸM-PRO" w:hAnsi="HG丸ｺﾞｼｯｸM-PRO"/>
          <w:sz w:val="22"/>
        </w:rPr>
        <w:footnoteReference w:id="1"/>
      </w:r>
      <w:r w:rsidR="004A6F6F" w:rsidRPr="00D77B26">
        <w:rPr>
          <w:rFonts w:ascii="HG丸ｺﾞｼｯｸM-PRO" w:eastAsia="HG丸ｺﾞｼｯｸM-PRO" w:hAnsi="HG丸ｺﾞｼｯｸM-PRO" w:hint="eastAsia"/>
          <w:sz w:val="22"/>
        </w:rPr>
        <w:t>や絵本の提供で親子の</w:t>
      </w:r>
      <w:r w:rsidR="004B1357" w:rsidRPr="00D77B26">
        <w:rPr>
          <w:rFonts w:ascii="HG丸ｺﾞｼｯｸM-PRO" w:eastAsia="HG丸ｺﾞｼｯｸM-PRO" w:hAnsi="HG丸ｺﾞｼｯｸM-PRO" w:hint="eastAsia"/>
          <w:sz w:val="22"/>
        </w:rPr>
        <w:t>コミュニケーションを促すブックスタート事業、子育てに関する情報</w:t>
      </w:r>
      <w:r w:rsidR="004A6F6F" w:rsidRPr="00D77B26">
        <w:rPr>
          <w:rFonts w:ascii="HG丸ｺﾞｼｯｸM-PRO" w:eastAsia="HG丸ｺﾞｼｯｸM-PRO" w:hAnsi="HG丸ｺﾞｼｯｸM-PRO" w:hint="eastAsia"/>
          <w:sz w:val="22"/>
        </w:rPr>
        <w:t>提供や母親同士の仲間づくりを支援する子育てセミナー事業など</w:t>
      </w:r>
      <w:r w:rsidR="00437AB7" w:rsidRPr="00D77B26">
        <w:rPr>
          <w:rFonts w:ascii="HG丸ｺﾞｼｯｸM-PRO" w:eastAsia="HG丸ｺﾞｼｯｸM-PRO" w:hAnsi="HG丸ｺﾞｼｯｸM-PRO" w:hint="eastAsia"/>
          <w:sz w:val="22"/>
        </w:rPr>
        <w:t>を実施しています。</w:t>
      </w:r>
    </w:p>
    <w:p w:rsidR="00437AB7" w:rsidRPr="00D77B26" w:rsidRDefault="00437AB7"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社会教育行政の役割は、家庭の教育機能を高めながら、子どもの健全な成長が図られるよう、</w:t>
      </w:r>
      <w:r w:rsidR="0088357A" w:rsidRPr="00D77B26">
        <w:rPr>
          <w:rFonts w:ascii="HG丸ｺﾞｼｯｸM-PRO" w:eastAsia="HG丸ｺﾞｼｯｸM-PRO" w:hAnsi="HG丸ｺﾞｼｯｸM-PRO" w:hint="eastAsia"/>
          <w:sz w:val="22"/>
        </w:rPr>
        <w:t>さまざまな手法により支援していくことです。そのためには</w:t>
      </w:r>
      <w:r w:rsidR="00D65E98" w:rsidRPr="00D77B26">
        <w:rPr>
          <w:rFonts w:ascii="HG丸ｺﾞｼｯｸM-PRO" w:eastAsia="HG丸ｺﾞｼｯｸM-PRO" w:hAnsi="HG丸ｺﾞｼｯｸM-PRO" w:hint="eastAsia"/>
          <w:sz w:val="22"/>
        </w:rPr>
        <w:t>、</w:t>
      </w:r>
      <w:r w:rsidR="0088357A" w:rsidRPr="00D77B26">
        <w:rPr>
          <w:rFonts w:ascii="HG丸ｺﾞｼｯｸM-PRO" w:eastAsia="HG丸ｺﾞｼｯｸM-PRO" w:hAnsi="HG丸ｺﾞｼｯｸM-PRO" w:hint="eastAsia"/>
          <w:sz w:val="22"/>
        </w:rPr>
        <w:t>子どもの健康や体力づくりなど</w:t>
      </w:r>
      <w:r w:rsidR="00D65E98" w:rsidRPr="00D77B26">
        <w:rPr>
          <w:rFonts w:ascii="HG丸ｺﾞｼｯｸM-PRO" w:eastAsia="HG丸ｺﾞｼｯｸM-PRO" w:hAnsi="HG丸ｺﾞｼｯｸM-PRO" w:hint="eastAsia"/>
          <w:sz w:val="22"/>
        </w:rPr>
        <w:t>、</w:t>
      </w:r>
      <w:r w:rsidR="0088357A" w:rsidRPr="00D77B26">
        <w:rPr>
          <w:rFonts w:ascii="HG丸ｺﾞｼｯｸM-PRO" w:eastAsia="HG丸ｺﾞｼｯｸM-PRO" w:hAnsi="HG丸ｺﾞｼｯｸM-PRO" w:hint="eastAsia"/>
          <w:sz w:val="22"/>
        </w:rPr>
        <w:t>心身の発達過程にお</w:t>
      </w:r>
      <w:r w:rsidR="009245FB" w:rsidRPr="00D77B26">
        <w:rPr>
          <w:rFonts w:ascii="HG丸ｺﾞｼｯｸM-PRO" w:eastAsia="HG丸ｺﾞｼｯｸM-PRO" w:hAnsi="HG丸ｺﾞｼｯｸM-PRO" w:hint="eastAsia"/>
          <w:sz w:val="22"/>
        </w:rPr>
        <w:t>いて</w:t>
      </w:r>
      <w:r w:rsidR="0088357A" w:rsidRPr="00D77B26">
        <w:rPr>
          <w:rFonts w:ascii="HG丸ｺﾞｼｯｸM-PRO" w:eastAsia="HG丸ｺﾞｼｯｸM-PRO" w:hAnsi="HG丸ｺﾞｼｯｸM-PRO" w:hint="eastAsia"/>
          <w:sz w:val="22"/>
        </w:rPr>
        <w:t>親子がふれ合う学習機会を</w:t>
      </w:r>
      <w:r w:rsidR="00801D0B" w:rsidRPr="00D77B26">
        <w:rPr>
          <w:rFonts w:ascii="HG丸ｺﾞｼｯｸM-PRO" w:eastAsia="HG丸ｺﾞｼｯｸM-PRO" w:hAnsi="HG丸ｺﾞｼｯｸM-PRO" w:hint="eastAsia"/>
          <w:sz w:val="22"/>
        </w:rPr>
        <w:t>継続して</w:t>
      </w:r>
      <w:r w:rsidR="0088357A" w:rsidRPr="00D77B26">
        <w:rPr>
          <w:rFonts w:ascii="HG丸ｺﾞｼｯｸM-PRO" w:eastAsia="HG丸ｺﾞｼｯｸM-PRO" w:hAnsi="HG丸ｺﾞｼｯｸM-PRO" w:hint="eastAsia"/>
          <w:sz w:val="22"/>
        </w:rPr>
        <w:t>提供します。また、読書のよろこびや読書</w:t>
      </w:r>
      <w:r w:rsidR="00D65E98" w:rsidRPr="00D77B26">
        <w:rPr>
          <w:rFonts w:ascii="HG丸ｺﾞｼｯｸM-PRO" w:eastAsia="HG丸ｺﾞｼｯｸM-PRO" w:hAnsi="HG丸ｺﾞｼｯｸM-PRO" w:hint="eastAsia"/>
          <w:sz w:val="22"/>
        </w:rPr>
        <w:t>習慣</w:t>
      </w:r>
      <w:r w:rsidR="0088357A" w:rsidRPr="00D77B26">
        <w:rPr>
          <w:rFonts w:ascii="HG丸ｺﾞｼｯｸM-PRO" w:eastAsia="HG丸ｺﾞｼｯｸM-PRO" w:hAnsi="HG丸ｺﾞｼｯｸM-PRO" w:hint="eastAsia"/>
          <w:sz w:val="22"/>
        </w:rPr>
        <w:t>を形成させるために読書の家の継続的な利用促進など読書活動の推進を図ります。</w:t>
      </w:r>
    </w:p>
    <w:tbl>
      <w:tblPr>
        <w:tblStyle w:val="a3"/>
        <w:tblW w:w="0" w:type="auto"/>
        <w:tblLook w:val="04A0" w:firstRow="1" w:lastRow="0" w:firstColumn="1" w:lastColumn="0" w:noHBand="0" w:noVBand="1"/>
      </w:tblPr>
      <w:tblGrid>
        <w:gridCol w:w="1668"/>
        <w:gridCol w:w="7034"/>
      </w:tblGrid>
      <w:tr w:rsidR="006E259B" w:rsidRPr="00D77B26" w:rsidTr="00207D58">
        <w:trPr>
          <w:trHeight w:val="1417"/>
        </w:trPr>
        <w:tc>
          <w:tcPr>
            <w:tcW w:w="1668" w:type="dxa"/>
            <w:vAlign w:val="center"/>
          </w:tcPr>
          <w:p w:rsidR="006E259B" w:rsidRPr="00D77B26" w:rsidRDefault="00B62863" w:rsidP="004B1357">
            <w:pPr>
              <w:jc w:val="center"/>
              <w:rPr>
                <w:rFonts w:ascii="HG丸ｺﾞｼｯｸM-PRO" w:eastAsia="HG丸ｺﾞｼｯｸM-PRO" w:hAnsi="HG丸ｺﾞｼｯｸM-PRO"/>
                <w:sz w:val="22"/>
              </w:rPr>
            </w:pPr>
            <w:r w:rsidRPr="00D77B26">
              <w:rPr>
                <w:rFonts w:ascii="HG丸ｺﾞｼｯｸM-PRO" w:eastAsia="HG丸ｺﾞｼｯｸM-PRO" w:hAnsi="HG丸ｺﾞｼｯｸM-PRO"/>
                <w:sz w:val="22"/>
              </w:rPr>
              <w:br w:type="page"/>
            </w:r>
            <w:r w:rsidR="006E259B" w:rsidRPr="00D77B26">
              <w:rPr>
                <w:rFonts w:ascii="HG丸ｺﾞｼｯｸM-PRO" w:eastAsia="HG丸ｺﾞｼｯｸM-PRO" w:hAnsi="HG丸ｺﾞｼｯｸM-PRO" w:hint="eastAsia"/>
                <w:sz w:val="22"/>
              </w:rPr>
              <w:t>課　　題</w:t>
            </w:r>
          </w:p>
        </w:tc>
        <w:tc>
          <w:tcPr>
            <w:tcW w:w="7034" w:type="dxa"/>
          </w:tcPr>
          <w:p w:rsidR="006E259B" w:rsidRPr="00D77B26" w:rsidRDefault="0088357A" w:rsidP="00207D58">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w:t>
            </w:r>
            <w:r w:rsidR="00801D0B" w:rsidRPr="00D77B26">
              <w:rPr>
                <w:rFonts w:ascii="HG丸ｺﾞｼｯｸM-PRO" w:eastAsia="HG丸ｺﾞｼｯｸM-PRO" w:hAnsi="HG丸ｺﾞｼｯｸM-PRO" w:hint="eastAsia"/>
                <w:sz w:val="22"/>
              </w:rPr>
              <w:t>子育て世代に対する情報提供や仲間づくりの機会の提供</w:t>
            </w:r>
            <w:r w:rsidR="001660F5" w:rsidRPr="00D77B26">
              <w:rPr>
                <w:rFonts w:ascii="HG丸ｺﾞｼｯｸM-PRO" w:eastAsia="HG丸ｺﾞｼｯｸM-PRO" w:hAnsi="HG丸ｺﾞｼｯｸM-PRO" w:hint="eastAsia"/>
                <w:sz w:val="22"/>
              </w:rPr>
              <w:t>。</w:t>
            </w:r>
          </w:p>
          <w:p w:rsidR="0088357A" w:rsidRPr="00D77B26" w:rsidRDefault="004B1357" w:rsidP="00116F80">
            <w:pPr>
              <w:ind w:left="220" w:hangingChars="100" w:hanging="22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・思いやりの心や人間関係の基礎を身につけるような取</w:t>
            </w:r>
            <w:r w:rsidR="007B6781" w:rsidRPr="00D77B26">
              <w:rPr>
                <w:rFonts w:ascii="HG丸ｺﾞｼｯｸM-PRO" w:eastAsia="HG丸ｺﾞｼｯｸM-PRO" w:hAnsi="HG丸ｺﾞｼｯｸM-PRO" w:hint="eastAsia"/>
                <w:sz w:val="22"/>
              </w:rPr>
              <w:t>り</w:t>
            </w:r>
            <w:r w:rsidRPr="00D77B26">
              <w:rPr>
                <w:rFonts w:ascii="HG丸ｺﾞｼｯｸM-PRO" w:eastAsia="HG丸ｺﾞｼｯｸM-PRO" w:hAnsi="HG丸ｺﾞｼｯｸM-PRO" w:hint="eastAsia"/>
                <w:sz w:val="22"/>
              </w:rPr>
              <w:t>組</w:t>
            </w:r>
            <w:r w:rsidR="007B6781" w:rsidRPr="00D77B26">
              <w:rPr>
                <w:rFonts w:ascii="HG丸ｺﾞｼｯｸM-PRO" w:eastAsia="HG丸ｺﾞｼｯｸM-PRO" w:hAnsi="HG丸ｺﾞｼｯｸM-PRO" w:hint="eastAsia"/>
                <w:sz w:val="22"/>
              </w:rPr>
              <w:t>み</w:t>
            </w:r>
            <w:r w:rsidRPr="00D77B26">
              <w:rPr>
                <w:rFonts w:ascii="HG丸ｺﾞｼｯｸM-PRO" w:eastAsia="HG丸ｺﾞｼｯｸM-PRO" w:hAnsi="HG丸ｺﾞｼｯｸM-PRO" w:hint="eastAsia"/>
                <w:sz w:val="22"/>
              </w:rPr>
              <w:t>を通して</w:t>
            </w:r>
            <w:r w:rsidR="00801D0B" w:rsidRPr="00D77B26">
              <w:rPr>
                <w:rFonts w:ascii="HG丸ｺﾞｼｯｸM-PRO" w:eastAsia="HG丸ｺﾞｼｯｸM-PRO" w:hAnsi="HG丸ｺﾞｼｯｸM-PRO" w:hint="eastAsia"/>
                <w:sz w:val="22"/>
              </w:rPr>
              <w:t>地域や</w:t>
            </w:r>
            <w:r w:rsidRPr="00D77B26">
              <w:rPr>
                <w:rFonts w:ascii="HG丸ｺﾞｼｯｸM-PRO" w:eastAsia="HG丸ｺﾞｼｯｸM-PRO" w:hAnsi="HG丸ｺﾞｼｯｸM-PRO" w:hint="eastAsia"/>
                <w:sz w:val="22"/>
              </w:rPr>
              <w:t>家庭の教育力の向上</w:t>
            </w:r>
            <w:r w:rsidR="001660F5" w:rsidRPr="00D77B26">
              <w:rPr>
                <w:rFonts w:ascii="HG丸ｺﾞｼｯｸM-PRO" w:eastAsia="HG丸ｺﾞｼｯｸM-PRO" w:hAnsi="HG丸ｺﾞｼｯｸM-PRO" w:hint="eastAsia"/>
                <w:sz w:val="22"/>
              </w:rPr>
              <w:t>。</w:t>
            </w:r>
          </w:p>
          <w:p w:rsidR="001F33F8" w:rsidRPr="00D77B26" w:rsidRDefault="00801D0B" w:rsidP="00207D58">
            <w:pPr>
              <w:ind w:left="220" w:hangingChars="100" w:hanging="22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・図書施設の利用促進による読書活動の推進</w:t>
            </w:r>
            <w:r w:rsidR="001660F5" w:rsidRPr="00D77B26">
              <w:rPr>
                <w:rFonts w:ascii="HG丸ｺﾞｼｯｸM-PRO" w:eastAsia="HG丸ｺﾞｼｯｸM-PRO" w:hAnsi="HG丸ｺﾞｼｯｸM-PRO" w:hint="eastAsia"/>
                <w:sz w:val="22"/>
              </w:rPr>
              <w:t>。</w:t>
            </w:r>
          </w:p>
        </w:tc>
      </w:tr>
    </w:tbl>
    <w:p w:rsidR="001F33F8" w:rsidRPr="00D77B26" w:rsidRDefault="001F33F8" w:rsidP="007A274B">
      <w:pPr>
        <w:rPr>
          <w:rFonts w:ascii="HG丸ｺﾞｼｯｸM-PRO" w:eastAsia="HG丸ｺﾞｼｯｸM-PRO" w:hAnsi="HG丸ｺﾞｼｯｸM-PRO"/>
          <w:sz w:val="22"/>
        </w:rPr>
      </w:pPr>
    </w:p>
    <w:tbl>
      <w:tblPr>
        <w:tblStyle w:val="a3"/>
        <w:tblW w:w="0" w:type="auto"/>
        <w:tblLook w:val="04A0" w:firstRow="1" w:lastRow="0" w:firstColumn="1" w:lastColumn="0" w:noHBand="0" w:noVBand="1"/>
      </w:tblPr>
      <w:tblGrid>
        <w:gridCol w:w="3652"/>
        <w:gridCol w:w="5050"/>
      </w:tblGrid>
      <w:tr w:rsidR="006E259B" w:rsidRPr="00D77B26" w:rsidTr="00906DFF">
        <w:trPr>
          <w:trHeight w:val="291"/>
        </w:trPr>
        <w:tc>
          <w:tcPr>
            <w:tcW w:w="3652" w:type="dxa"/>
            <w:vAlign w:val="center"/>
          </w:tcPr>
          <w:p w:rsidR="006E259B" w:rsidRPr="00D77B26" w:rsidRDefault="006E259B" w:rsidP="004B1357">
            <w:pPr>
              <w:jc w:val="cente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基本方向</w:t>
            </w:r>
          </w:p>
        </w:tc>
        <w:tc>
          <w:tcPr>
            <w:tcW w:w="5050" w:type="dxa"/>
            <w:vAlign w:val="center"/>
          </w:tcPr>
          <w:p w:rsidR="00402C18" w:rsidRPr="00D77B26" w:rsidRDefault="00402C18" w:rsidP="00402C18">
            <w:pPr>
              <w:jc w:val="cente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主な施策</w:t>
            </w:r>
            <w:r w:rsidR="000B3F55" w:rsidRPr="00D77B26">
              <w:rPr>
                <w:rFonts w:ascii="HG丸ｺﾞｼｯｸM-PRO" w:eastAsia="HG丸ｺﾞｼｯｸM-PRO" w:hAnsi="HG丸ｺﾞｼｯｸM-PRO" w:hint="eastAsia"/>
                <w:sz w:val="22"/>
              </w:rPr>
              <w:t>の内容</w:t>
            </w:r>
          </w:p>
        </w:tc>
      </w:tr>
      <w:tr w:rsidR="00402C18" w:rsidRPr="00D77B26" w:rsidTr="00906DFF">
        <w:trPr>
          <w:trHeight w:val="405"/>
        </w:trPr>
        <w:tc>
          <w:tcPr>
            <w:tcW w:w="3652" w:type="dxa"/>
          </w:tcPr>
          <w:p w:rsidR="00116F80" w:rsidRPr="00D77B26" w:rsidRDefault="00402C18" w:rsidP="009B5C20">
            <w:pPr>
              <w:pStyle w:val="a4"/>
              <w:numPr>
                <w:ilvl w:val="0"/>
                <w:numId w:val="5"/>
              </w:numPr>
              <w:ind w:leftChars="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保護者への</w:t>
            </w:r>
            <w:r w:rsidR="001F33F8" w:rsidRPr="00D77B26">
              <w:rPr>
                <w:rFonts w:ascii="HG丸ｺﾞｼｯｸM-PRO" w:eastAsia="HG丸ｺﾞｼｯｸM-PRO" w:hAnsi="HG丸ｺﾞｼｯｸM-PRO" w:hint="eastAsia"/>
                <w:sz w:val="22"/>
              </w:rPr>
              <w:t>学習機会づくり</w:t>
            </w:r>
            <w:r w:rsidRPr="00D77B26">
              <w:rPr>
                <w:rFonts w:ascii="HG丸ｺﾞｼｯｸM-PRO" w:eastAsia="HG丸ｺﾞｼｯｸM-PRO" w:hAnsi="HG丸ｺﾞｼｯｸM-PRO" w:hint="eastAsia"/>
                <w:sz w:val="22"/>
              </w:rPr>
              <w:t>と啓発活動の充実</w:t>
            </w:r>
          </w:p>
          <w:p w:rsidR="00116F80" w:rsidRPr="00D77B26" w:rsidRDefault="00116F80" w:rsidP="00207D58">
            <w:pPr>
              <w:rPr>
                <w:rFonts w:ascii="HG丸ｺﾞｼｯｸM-PRO" w:eastAsia="HG丸ｺﾞｼｯｸM-PRO" w:hAnsi="HG丸ｺﾞｼｯｸM-PRO"/>
                <w:sz w:val="22"/>
              </w:rPr>
            </w:pPr>
          </w:p>
          <w:p w:rsidR="001F33F8" w:rsidRPr="00D77B26" w:rsidRDefault="009B5C20" w:rsidP="009B5C20">
            <w:pPr>
              <w:pStyle w:val="a4"/>
              <w:numPr>
                <w:ilvl w:val="0"/>
                <w:numId w:val="5"/>
              </w:numPr>
              <w:ind w:leftChars="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家庭教育</w:t>
            </w:r>
            <w:r w:rsidR="001F33F8" w:rsidRPr="00D77B26">
              <w:rPr>
                <w:rFonts w:ascii="HG丸ｺﾞｼｯｸM-PRO" w:eastAsia="HG丸ｺﾞｼｯｸM-PRO" w:hAnsi="HG丸ｺﾞｼｯｸM-PRO" w:hint="eastAsia"/>
                <w:sz w:val="22"/>
              </w:rPr>
              <w:t>向上への支援と充実</w:t>
            </w:r>
          </w:p>
          <w:p w:rsidR="00010783" w:rsidRPr="00D77B26" w:rsidRDefault="00010783" w:rsidP="00116F80">
            <w:pPr>
              <w:ind w:left="220" w:hangingChars="100" w:hanging="220"/>
              <w:rPr>
                <w:rFonts w:ascii="HG丸ｺﾞｼｯｸM-PRO" w:eastAsia="HG丸ｺﾞｼｯｸM-PRO" w:hAnsi="HG丸ｺﾞｼｯｸM-PRO"/>
                <w:sz w:val="22"/>
              </w:rPr>
            </w:pPr>
          </w:p>
          <w:p w:rsidR="001F33F8" w:rsidRPr="00D77B26" w:rsidRDefault="007C3B01" w:rsidP="009B5C20">
            <w:pPr>
              <w:pStyle w:val="a4"/>
              <w:numPr>
                <w:ilvl w:val="0"/>
                <w:numId w:val="5"/>
              </w:numPr>
              <w:ind w:leftChars="0"/>
              <w:rPr>
                <w:rFonts w:ascii="HG丸ｺﾞｼｯｸM-PRO" w:eastAsia="HG丸ｺﾞｼｯｸM-PRO" w:hAnsi="HG丸ｺﾞｼｯｸM-PRO"/>
                <w:sz w:val="22"/>
              </w:rPr>
            </w:pPr>
            <w:r w:rsidRPr="00D77B26">
              <w:rPr>
                <w:rFonts w:ascii="HG丸ｺﾞｼｯｸM-PRO" w:eastAsia="HG丸ｺﾞｼｯｸM-PRO" w:hAnsi="HG丸ｺﾞｼｯｸM-PRO"/>
                <w:noProof/>
                <w:sz w:val="22"/>
              </w:rPr>
              <mc:AlternateContent>
                <mc:Choice Requires="wps">
                  <w:drawing>
                    <wp:anchor distT="0" distB="0" distL="114300" distR="114300" simplePos="0" relativeHeight="251822080" behindDoc="0" locked="0" layoutInCell="1" allowOverlap="1" wp14:anchorId="1A1EE1F3" wp14:editId="2DCEDCDA">
                      <wp:simplePos x="0" y="0"/>
                      <wp:positionH relativeFrom="column">
                        <wp:posOffset>2080895</wp:posOffset>
                      </wp:positionH>
                      <wp:positionV relativeFrom="paragraph">
                        <wp:posOffset>920750</wp:posOffset>
                      </wp:positionV>
                      <wp:extent cx="1057275" cy="1403985"/>
                      <wp:effectExtent l="0" t="0" r="0" b="0"/>
                      <wp:wrapNone/>
                      <wp:docPr id="3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403985"/>
                              </a:xfrm>
                              <a:prstGeom prst="rect">
                                <a:avLst/>
                              </a:prstGeom>
                              <a:noFill/>
                              <a:ln w="9525">
                                <a:noFill/>
                                <a:miter lim="800000"/>
                                <a:headEnd/>
                                <a:tailEnd/>
                              </a:ln>
                            </wps:spPr>
                            <wps:txbx>
                              <w:txbxContent>
                                <w:p w:rsidR="00CD3B60" w:rsidRPr="00617629" w:rsidRDefault="00CD3B60" w:rsidP="007C3B01">
                                  <w:pPr>
                                    <w:jc w:val="center"/>
                                    <w:rPr>
                                      <w:sz w:val="22"/>
                                    </w:rPr>
                                  </w:pPr>
                                  <w:r>
                                    <w:rPr>
                                      <w:rFonts w:hint="eastAsia"/>
                                      <w:sz w:val="22"/>
                                    </w:rPr>
                                    <w:t>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9" type="#_x0000_t202" style="position:absolute;left:0;text-align:left;margin-left:163.85pt;margin-top:72.5pt;width:83.25pt;height:110.55pt;z-index:251822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" filled="f" stroked="f">
                      <v:textbox style="mso-fit-shape-to-text:t">
                        <w:txbxContent>
                          <w:p w:rsidR="0044166C" w:rsidRPr="00617629" w:rsidRDefault="0044166C" w:rsidP="007C3B01">
                            <w:pPr>
                              <w:jc w:val="center"/>
                              <w:rPr>
                                <w:sz w:val="22"/>
                              </w:rPr>
                            </w:pPr>
                            <w:r>
                              <w:rPr>
                                <w:rFonts w:hint="eastAsia"/>
                                <w:sz w:val="22"/>
                              </w:rPr>
                              <w:t>11</w:t>
                            </w:r>
                          </w:p>
                        </w:txbxContent>
                      </v:textbox>
                    </v:shape>
                  </w:pict>
                </mc:Fallback>
              </mc:AlternateContent>
            </w:r>
            <w:r w:rsidR="001F33F8" w:rsidRPr="00D77B26">
              <w:rPr>
                <w:rFonts w:ascii="HG丸ｺﾞｼｯｸM-PRO" w:eastAsia="HG丸ｺﾞｼｯｸM-PRO" w:hAnsi="HG丸ｺﾞｼｯｸM-PRO" w:hint="eastAsia"/>
                <w:sz w:val="22"/>
              </w:rPr>
              <w:t>関係機関との連携強化</w:t>
            </w:r>
          </w:p>
        </w:tc>
        <w:tc>
          <w:tcPr>
            <w:tcW w:w="5050" w:type="dxa"/>
          </w:tcPr>
          <w:p w:rsidR="00014C53" w:rsidRPr="00D77B26" w:rsidRDefault="00014C53" w:rsidP="00014C53">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・子育て支援に関する支援と情報提供</w:t>
            </w:r>
          </w:p>
          <w:p w:rsidR="001F33F8" w:rsidRPr="00D77B26" w:rsidRDefault="00014C53" w:rsidP="00014C53">
            <w:pPr>
              <w:ind w:left="220" w:hangingChars="100" w:hanging="22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w:t>
            </w:r>
            <w:r w:rsidR="001F33F8" w:rsidRPr="00D77B26">
              <w:rPr>
                <w:rFonts w:ascii="HG丸ｺﾞｼｯｸM-PRO" w:eastAsia="HG丸ｺﾞｼｯｸM-PRO" w:hAnsi="HG丸ｺﾞｼｯｸM-PRO" w:hint="eastAsia"/>
                <w:sz w:val="22"/>
              </w:rPr>
              <w:t>子育てメソッド形成事業</w:t>
            </w:r>
            <w:r w:rsidRPr="00D77B26">
              <w:rPr>
                <w:rFonts w:ascii="HG丸ｺﾞｼｯｸM-PRO" w:eastAsia="HG丸ｺﾞｼｯｸM-PRO" w:hAnsi="HG丸ｺﾞｼｯｸM-PRO" w:hint="eastAsia"/>
                <w:sz w:val="22"/>
              </w:rPr>
              <w:t>、</w:t>
            </w:r>
            <w:r w:rsidR="001F33F8" w:rsidRPr="00D77B26">
              <w:rPr>
                <w:rFonts w:ascii="HG丸ｺﾞｼｯｸM-PRO" w:eastAsia="HG丸ｺﾞｼｯｸM-PRO" w:hAnsi="HG丸ｺﾞｼｯｸM-PRO" w:hint="eastAsia"/>
                <w:sz w:val="22"/>
              </w:rPr>
              <w:t>ブックスタート事業の充実</w:t>
            </w:r>
            <w:r w:rsidRPr="00D77B26">
              <w:rPr>
                <w:rFonts w:ascii="HG丸ｺﾞｼｯｸM-PRO" w:eastAsia="HG丸ｺﾞｼｯｸM-PRO" w:hAnsi="HG丸ｺﾞｼｯｸM-PRO" w:hint="eastAsia"/>
                <w:sz w:val="22"/>
              </w:rPr>
              <w:t>）</w:t>
            </w:r>
          </w:p>
          <w:p w:rsidR="00116F80" w:rsidRPr="00D77B26" w:rsidRDefault="00116F80" w:rsidP="00207D58">
            <w:pPr>
              <w:ind w:left="220" w:hangingChars="100" w:hanging="22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・家庭教育に関する情報提供の充実</w:t>
            </w:r>
          </w:p>
          <w:p w:rsidR="00010783" w:rsidRPr="00D77B26" w:rsidRDefault="00010783" w:rsidP="00116F80">
            <w:pPr>
              <w:ind w:left="220" w:hangingChars="100" w:hanging="22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・子育て支援センター等各種関係機関の連携</w:t>
            </w:r>
          </w:p>
          <w:p w:rsidR="00010783" w:rsidRPr="00D77B26" w:rsidRDefault="00010783" w:rsidP="00116F80">
            <w:pPr>
              <w:ind w:left="220" w:hangingChars="100" w:hanging="22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・読み聞かせ会等との連携と図書施設の利用促進</w:t>
            </w:r>
          </w:p>
        </w:tc>
      </w:tr>
    </w:tbl>
    <w:p w:rsidR="006E259B" w:rsidRPr="00780556" w:rsidRDefault="00B462FD" w:rsidP="00D77B26">
      <w:pPr>
        <w:rPr>
          <w:rFonts w:ascii="HG丸ｺﾞｼｯｸM-PRO" w:eastAsia="HG丸ｺﾞｼｯｸM-PRO" w:hAnsi="HG丸ｺﾞｼｯｸM-PRO"/>
          <w:b/>
          <w:sz w:val="24"/>
        </w:rPr>
      </w:pPr>
      <w:r w:rsidRPr="00780556">
        <w:rPr>
          <w:rFonts w:ascii="HG丸ｺﾞｼｯｸM-PRO" w:eastAsia="HG丸ｺﾞｼｯｸM-PRO" w:hAnsi="HG丸ｺﾞｼｯｸM-PRO" w:hint="eastAsia"/>
          <w:b/>
          <w:sz w:val="24"/>
        </w:rPr>
        <w:lastRenderedPageBreak/>
        <w:t xml:space="preserve">２　</w:t>
      </w:r>
      <w:r w:rsidR="00906DFF" w:rsidRPr="00780556">
        <w:rPr>
          <w:rFonts w:ascii="HG丸ｺﾞｼｯｸM-PRO" w:eastAsia="HG丸ｺﾞｼｯｸM-PRO" w:hAnsi="HG丸ｺﾞｼｯｸM-PRO" w:hint="eastAsia"/>
          <w:b/>
          <w:sz w:val="24"/>
        </w:rPr>
        <w:t>少年教育</w:t>
      </w:r>
    </w:p>
    <w:p w:rsidR="00906DFF" w:rsidRPr="00D77B26" w:rsidRDefault="00906DFF" w:rsidP="007A274B">
      <w:pPr>
        <w:rPr>
          <w:rFonts w:ascii="HG丸ｺﾞｼｯｸM-PRO" w:eastAsia="HG丸ｺﾞｼｯｸM-PRO" w:hAnsi="HG丸ｺﾞｼｯｸM-PRO"/>
          <w:sz w:val="22"/>
        </w:rPr>
      </w:pPr>
    </w:p>
    <w:p w:rsidR="009B65E0" w:rsidRPr="00D77B26" w:rsidRDefault="009B65E0"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w:t>
      </w:r>
      <w:r w:rsidR="00CD3B60">
        <w:rPr>
          <w:rFonts w:ascii="HG丸ｺﾞｼｯｸM-PRO" w:eastAsia="HG丸ｺﾞｼｯｸM-PRO" w:hAnsi="HG丸ｺﾞｼｯｸM-PRO" w:hint="eastAsia"/>
          <w:sz w:val="22"/>
        </w:rPr>
        <w:t>児童生徒</w:t>
      </w:r>
      <w:r w:rsidRPr="00D77B26">
        <w:rPr>
          <w:rFonts w:ascii="HG丸ｺﾞｼｯｸM-PRO" w:eastAsia="HG丸ｺﾞｼｯｸM-PRO" w:hAnsi="HG丸ｺﾞｼｯｸM-PRO" w:hint="eastAsia"/>
          <w:sz w:val="22"/>
        </w:rPr>
        <w:t>を取り巻く環境は大きく変化し、全国的にさまざまな問題が表面化する中、</w:t>
      </w:r>
      <w:r w:rsidR="00CD3B60">
        <w:rPr>
          <w:rFonts w:ascii="HG丸ｺﾞｼｯｸM-PRO" w:eastAsia="HG丸ｺﾞｼｯｸM-PRO" w:hAnsi="HG丸ｺﾞｼｯｸM-PRO" w:hint="eastAsia"/>
          <w:sz w:val="22"/>
        </w:rPr>
        <w:t>児童生徒</w:t>
      </w:r>
      <w:r w:rsidRPr="00D77B26">
        <w:rPr>
          <w:rFonts w:ascii="HG丸ｺﾞｼｯｸM-PRO" w:eastAsia="HG丸ｺﾞｼｯｸM-PRO" w:hAnsi="HG丸ｺﾞｼｯｸM-PRO" w:hint="eastAsia"/>
          <w:sz w:val="22"/>
        </w:rPr>
        <w:t>が健全に成長できるよう一体的な健全育成を確立し、非行防止活動など健全な社会環境づくりに向けた活動を推進する必要があります。</w:t>
      </w:r>
    </w:p>
    <w:p w:rsidR="00906DFF" w:rsidRPr="00D77B26" w:rsidRDefault="009B65E0"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w:t>
      </w:r>
      <w:r w:rsidR="00906DFF" w:rsidRPr="00D77B26">
        <w:rPr>
          <w:rFonts w:ascii="HG丸ｺﾞｼｯｸM-PRO" w:eastAsia="HG丸ｺﾞｼｯｸM-PRO" w:hAnsi="HG丸ｺﾞｼｯｸM-PRO" w:hint="eastAsia"/>
          <w:sz w:val="22"/>
        </w:rPr>
        <w:t>少年期</w:t>
      </w:r>
      <w:r w:rsidRPr="00D77B26">
        <w:rPr>
          <w:rFonts w:ascii="HG丸ｺﾞｼｯｸM-PRO" w:eastAsia="HG丸ｺﾞｼｯｸM-PRO" w:hAnsi="HG丸ｺﾞｼｯｸM-PRO" w:hint="eastAsia"/>
          <w:sz w:val="22"/>
        </w:rPr>
        <w:t>において</w:t>
      </w:r>
      <w:r w:rsidR="00906DFF" w:rsidRPr="00D77B26">
        <w:rPr>
          <w:rFonts w:ascii="HG丸ｺﾞｼｯｸM-PRO" w:eastAsia="HG丸ｺﾞｼｯｸM-PRO" w:hAnsi="HG丸ｺﾞｼｯｸM-PRO" w:hint="eastAsia"/>
          <w:sz w:val="22"/>
        </w:rPr>
        <w:t>は、さまざまな体験を通して</w:t>
      </w:r>
      <w:r w:rsidR="00802F5B" w:rsidRPr="00D77B26">
        <w:rPr>
          <w:rFonts w:ascii="HG丸ｺﾞｼｯｸM-PRO" w:eastAsia="HG丸ｺﾞｼｯｸM-PRO" w:hAnsi="HG丸ｺﾞｼｯｸM-PRO" w:hint="eastAsia"/>
          <w:sz w:val="22"/>
        </w:rPr>
        <w:t>、自ら課題を見つけ、自ら学び、自ら考え、主体的に判断し、行動できる資質や能力を身につける時期です。また、地域社会の中での関係性を通じて、社会の一員としての自覚を高める時期でもあります。</w:t>
      </w:r>
    </w:p>
    <w:p w:rsidR="00087E26" w:rsidRPr="00D77B26" w:rsidRDefault="00087E26"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かつては、地域活動などを通して、家庭だけでなく地域全体で子どもを育てていく環境が充実していましたが、近年の</w:t>
      </w:r>
      <w:r w:rsidR="00CD3B60">
        <w:rPr>
          <w:rFonts w:ascii="HG丸ｺﾞｼｯｸM-PRO" w:eastAsia="HG丸ｺﾞｼｯｸM-PRO" w:hAnsi="HG丸ｺﾞｼｯｸM-PRO" w:hint="eastAsia"/>
          <w:sz w:val="22"/>
        </w:rPr>
        <w:t>児童生徒</w:t>
      </w:r>
      <w:r w:rsidRPr="00D77B26">
        <w:rPr>
          <w:rFonts w:ascii="HG丸ｺﾞｼｯｸM-PRO" w:eastAsia="HG丸ｺﾞｼｯｸM-PRO" w:hAnsi="HG丸ｺﾞｼｯｸM-PRO" w:hint="eastAsia"/>
          <w:sz w:val="22"/>
        </w:rPr>
        <w:t>を取り巻く状況は、情報通信技術の進展に伴い、携帯電話、スマートフォンなどの機器が身近なものとなり、また、ＬＩＮＥ</w:t>
      </w:r>
      <w:r w:rsidR="001630BE" w:rsidRPr="00D77B26">
        <w:rPr>
          <w:rStyle w:val="ad"/>
          <w:rFonts w:ascii="HG丸ｺﾞｼｯｸM-PRO" w:eastAsia="HG丸ｺﾞｼｯｸM-PRO" w:hAnsi="HG丸ｺﾞｼｯｸM-PRO"/>
          <w:sz w:val="22"/>
        </w:rPr>
        <w:footnoteReference w:id="2"/>
      </w:r>
      <w:r w:rsidRPr="00D77B26">
        <w:rPr>
          <w:rFonts w:ascii="HG丸ｺﾞｼｯｸM-PRO" w:eastAsia="HG丸ｺﾞｼｯｸM-PRO" w:hAnsi="HG丸ｺﾞｼｯｸM-PRO" w:hint="eastAsia"/>
          <w:sz w:val="22"/>
        </w:rPr>
        <w:t>やＳＮＳ</w:t>
      </w:r>
      <w:r w:rsidR="001630BE" w:rsidRPr="00D77B26">
        <w:rPr>
          <w:rStyle w:val="ad"/>
          <w:rFonts w:ascii="HG丸ｺﾞｼｯｸM-PRO" w:eastAsia="HG丸ｺﾞｼｯｸM-PRO" w:hAnsi="HG丸ｺﾞｼｯｸM-PRO"/>
          <w:sz w:val="22"/>
        </w:rPr>
        <w:footnoteReference w:id="3"/>
      </w:r>
      <w:r w:rsidRPr="00D77B26">
        <w:rPr>
          <w:rFonts w:ascii="HG丸ｺﾞｼｯｸM-PRO" w:eastAsia="HG丸ｺﾞｼｯｸM-PRO" w:hAnsi="HG丸ｺﾞｼｯｸM-PRO" w:hint="eastAsia"/>
          <w:sz w:val="22"/>
        </w:rPr>
        <w:t>などによる新たなコミュニケーションツールが発達してきました。その一方で、こうした情報通信機器の安全な使い方の理解が深まらず、トラブルに発展して</w:t>
      </w:r>
      <w:r w:rsidR="00177457" w:rsidRPr="00D77B26">
        <w:rPr>
          <w:rFonts w:ascii="HG丸ｺﾞｼｯｸM-PRO" w:eastAsia="HG丸ｺﾞｼｯｸM-PRO" w:hAnsi="HG丸ｺﾞｼｯｸM-PRO" w:hint="eastAsia"/>
          <w:sz w:val="22"/>
        </w:rPr>
        <w:t>社会問題</w:t>
      </w:r>
      <w:r w:rsidR="0042003F" w:rsidRPr="00D77B26">
        <w:rPr>
          <w:rFonts w:ascii="HG丸ｺﾞｼｯｸM-PRO" w:eastAsia="HG丸ｺﾞｼｯｸM-PRO" w:hAnsi="HG丸ｺﾞｼｯｸM-PRO" w:hint="eastAsia"/>
          <w:sz w:val="22"/>
        </w:rPr>
        <w:t>と</w:t>
      </w:r>
      <w:r w:rsidR="00177457" w:rsidRPr="00D77B26">
        <w:rPr>
          <w:rFonts w:ascii="HG丸ｺﾞｼｯｸM-PRO" w:eastAsia="HG丸ｺﾞｼｯｸM-PRO" w:hAnsi="HG丸ｺﾞｼｯｸM-PRO" w:hint="eastAsia"/>
          <w:sz w:val="22"/>
        </w:rPr>
        <w:t>なってい</w:t>
      </w:r>
      <w:r w:rsidR="0042003F" w:rsidRPr="00D77B26">
        <w:rPr>
          <w:rFonts w:ascii="HG丸ｺﾞｼｯｸM-PRO" w:eastAsia="HG丸ｺﾞｼｯｸM-PRO" w:hAnsi="HG丸ｺﾞｼｯｸM-PRO" w:hint="eastAsia"/>
          <w:sz w:val="22"/>
        </w:rPr>
        <w:t>るなど、</w:t>
      </w:r>
      <w:r w:rsidR="00177457" w:rsidRPr="00D77B26">
        <w:rPr>
          <w:rFonts w:ascii="HG丸ｺﾞｼｯｸM-PRO" w:eastAsia="HG丸ｺﾞｼｯｸM-PRO" w:hAnsi="HG丸ｺﾞｼｯｸM-PRO" w:hint="eastAsia"/>
          <w:sz w:val="22"/>
        </w:rPr>
        <w:t>人と人とのふれあいによるコミュニケーションの減少</w:t>
      </w:r>
      <w:r w:rsidR="0042003F" w:rsidRPr="00D77B26">
        <w:rPr>
          <w:rFonts w:ascii="HG丸ｺﾞｼｯｸM-PRO" w:eastAsia="HG丸ｺﾞｼｯｸM-PRO" w:hAnsi="HG丸ｺﾞｼｯｸM-PRO" w:hint="eastAsia"/>
          <w:sz w:val="22"/>
        </w:rPr>
        <w:t>に伴い、他者との関係づくりに課題が生じています。</w:t>
      </w:r>
    </w:p>
    <w:p w:rsidR="00087E26" w:rsidRPr="00D77B26" w:rsidRDefault="00802F5B"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これらのことから、</w:t>
      </w:r>
      <w:r w:rsidR="00AD496B" w:rsidRPr="00D77B26">
        <w:rPr>
          <w:rFonts w:ascii="HG丸ｺﾞｼｯｸM-PRO" w:eastAsia="HG丸ｺﾞｼｯｸM-PRO" w:hAnsi="HG丸ｺﾞｼｯｸM-PRO" w:hint="eastAsia"/>
          <w:sz w:val="22"/>
        </w:rPr>
        <w:t>子どもたちが無理なく社会に関わることができるよう、</w:t>
      </w:r>
      <w:r w:rsidRPr="00D77B26">
        <w:rPr>
          <w:rFonts w:ascii="HG丸ｺﾞｼｯｸM-PRO" w:eastAsia="HG丸ｺﾞｼｯｸM-PRO" w:hAnsi="HG丸ｺﾞｼｯｸM-PRO" w:hint="eastAsia"/>
          <w:sz w:val="22"/>
        </w:rPr>
        <w:t>次代を担う</w:t>
      </w:r>
      <w:r w:rsidR="00CD3B60">
        <w:rPr>
          <w:rFonts w:ascii="HG丸ｺﾞｼｯｸM-PRO" w:eastAsia="HG丸ｺﾞｼｯｸM-PRO" w:hAnsi="HG丸ｺﾞｼｯｸM-PRO" w:hint="eastAsia"/>
          <w:sz w:val="22"/>
        </w:rPr>
        <w:t>児童生徒</w:t>
      </w:r>
      <w:r w:rsidRPr="00D77B26">
        <w:rPr>
          <w:rFonts w:ascii="HG丸ｺﾞｼｯｸM-PRO" w:eastAsia="HG丸ｺﾞｼｯｸM-PRO" w:hAnsi="HG丸ｺﾞｼｯｸM-PRO" w:hint="eastAsia"/>
          <w:sz w:val="22"/>
        </w:rPr>
        <w:t>の健康で明るく、思いやりといたわりの心を養い、自主自立のできる</w:t>
      </w:r>
      <w:r w:rsidR="00CD3B60">
        <w:rPr>
          <w:rFonts w:ascii="HG丸ｺﾞｼｯｸM-PRO" w:eastAsia="HG丸ｺﾞｼｯｸM-PRO" w:hAnsi="HG丸ｺﾞｼｯｸM-PRO" w:hint="eastAsia"/>
          <w:sz w:val="22"/>
        </w:rPr>
        <w:t>児童生徒</w:t>
      </w:r>
      <w:r w:rsidRPr="00D77B26">
        <w:rPr>
          <w:rFonts w:ascii="HG丸ｺﾞｼｯｸM-PRO" w:eastAsia="HG丸ｺﾞｼｯｸM-PRO" w:hAnsi="HG丸ｺﾞｼｯｸM-PRO" w:hint="eastAsia"/>
          <w:sz w:val="22"/>
        </w:rPr>
        <w:t>の育成</w:t>
      </w:r>
      <w:r w:rsidR="00F3699E" w:rsidRPr="00D77B26">
        <w:rPr>
          <w:rFonts w:ascii="HG丸ｺﾞｼｯｸM-PRO" w:eastAsia="HG丸ｺﾞｼｯｸM-PRO" w:hAnsi="HG丸ｺﾞｼｯｸM-PRO" w:hint="eastAsia"/>
          <w:sz w:val="22"/>
        </w:rPr>
        <w:t>が</w:t>
      </w:r>
      <w:r w:rsidRPr="00D77B26">
        <w:rPr>
          <w:rFonts w:ascii="HG丸ｺﾞｼｯｸM-PRO" w:eastAsia="HG丸ｺﾞｼｯｸM-PRO" w:hAnsi="HG丸ｺﾞｼｯｸM-PRO" w:hint="eastAsia"/>
          <w:sz w:val="22"/>
        </w:rPr>
        <w:t>図れるように、</w:t>
      </w:r>
      <w:r w:rsidR="0042003F" w:rsidRPr="00D77B26">
        <w:rPr>
          <w:rFonts w:ascii="HG丸ｺﾞｼｯｸM-PRO" w:eastAsia="HG丸ｺﾞｼｯｸM-PRO" w:hAnsi="HG丸ｺﾞｼｯｸM-PRO" w:hint="eastAsia"/>
          <w:sz w:val="22"/>
        </w:rPr>
        <w:t>地域の</w:t>
      </w:r>
      <w:r w:rsidR="00074310" w:rsidRPr="00D77B26">
        <w:rPr>
          <w:rFonts w:ascii="HG丸ｺﾞｼｯｸM-PRO" w:eastAsia="HG丸ｺﾞｼｯｸM-PRO" w:hAnsi="HG丸ｺﾞｼｯｸM-PRO" w:hint="eastAsia"/>
          <w:sz w:val="22"/>
        </w:rPr>
        <w:t>特性を生かした</w:t>
      </w:r>
      <w:r w:rsidRPr="00D77B26">
        <w:rPr>
          <w:rFonts w:ascii="HG丸ｺﾞｼｯｸM-PRO" w:eastAsia="HG丸ｺﾞｼｯｸM-PRO" w:hAnsi="HG丸ｺﾞｼｯｸM-PRO" w:hint="eastAsia"/>
          <w:sz w:val="22"/>
        </w:rPr>
        <w:t>体験活動や異年齢間の交流事業を実施します。</w:t>
      </w:r>
    </w:p>
    <w:p w:rsidR="006E259B" w:rsidRPr="00D77B26" w:rsidRDefault="00AD496B"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w:t>
      </w:r>
      <w:r w:rsidR="009531E5" w:rsidRPr="00D77B26">
        <w:rPr>
          <w:rFonts w:ascii="HG丸ｺﾞｼｯｸM-PRO" w:eastAsia="HG丸ｺﾞｼｯｸM-PRO" w:hAnsi="HG丸ｺﾞｼｯｸM-PRO" w:hint="eastAsia"/>
          <w:sz w:val="22"/>
        </w:rPr>
        <w:t>現在、少年教育においては</w:t>
      </w:r>
      <w:r w:rsidR="0042003F" w:rsidRPr="00D77B26">
        <w:rPr>
          <w:rFonts w:ascii="HG丸ｺﾞｼｯｸM-PRO" w:eastAsia="HG丸ｺﾞｼｯｸM-PRO" w:hAnsi="HG丸ｺﾞｼｯｸM-PRO" w:hint="eastAsia"/>
          <w:sz w:val="22"/>
        </w:rPr>
        <w:t>、とうや湖ゲンキッズ</w:t>
      </w:r>
      <w:r w:rsidR="00074310" w:rsidRPr="00D77B26">
        <w:rPr>
          <w:rFonts w:ascii="HG丸ｺﾞｼｯｸM-PRO" w:eastAsia="HG丸ｺﾞｼｯｸM-PRO" w:hAnsi="HG丸ｺﾞｼｯｸM-PRO" w:hint="eastAsia"/>
          <w:sz w:val="22"/>
        </w:rPr>
        <w:t>など社会体験や異世代交流を通した</w:t>
      </w:r>
    </w:p>
    <w:p w:rsidR="009B65E0" w:rsidRPr="00D77B26" w:rsidRDefault="003D779D"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健全育成を目指す事業や、当町との友好都市である香川県三豊市との少年交流事業と姉妹都市である神奈川県箱根町との中学生</w:t>
      </w:r>
      <w:r w:rsidR="003E6480" w:rsidRPr="00D77B26">
        <w:rPr>
          <w:rFonts w:ascii="HG丸ｺﾞｼｯｸM-PRO" w:eastAsia="HG丸ｺﾞｼｯｸM-PRO" w:hAnsi="HG丸ｺﾞｼｯｸM-PRO" w:hint="eastAsia"/>
          <w:sz w:val="22"/>
        </w:rPr>
        <w:t>親善交流事業を実施しています。</w:t>
      </w:r>
    </w:p>
    <w:p w:rsidR="006E259B" w:rsidRPr="00D77B26" w:rsidRDefault="003E6480"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今後も地域社会と学校などが連携し、地域が持つ教育力を生かして地域文化の継承、自然や地域学習を通して、子どもたちの生きる力・豊か</w:t>
      </w:r>
      <w:r w:rsidR="005E1A49" w:rsidRPr="00D77B26">
        <w:rPr>
          <w:rFonts w:ascii="HG丸ｺﾞｼｯｸM-PRO" w:eastAsia="HG丸ｺﾞｼｯｸM-PRO" w:hAnsi="HG丸ｺﾞｼｯｸM-PRO" w:hint="eastAsia"/>
          <w:sz w:val="22"/>
        </w:rPr>
        <w:t>な</w:t>
      </w:r>
      <w:r w:rsidRPr="00D77B26">
        <w:rPr>
          <w:rFonts w:ascii="HG丸ｺﾞｼｯｸM-PRO" w:eastAsia="HG丸ｺﾞｼｯｸM-PRO" w:hAnsi="HG丸ｺﾞｼｯｸM-PRO" w:hint="eastAsia"/>
          <w:sz w:val="22"/>
        </w:rPr>
        <w:t>人間性を育んでいきます。</w:t>
      </w:r>
      <w:r w:rsidR="00796A1A" w:rsidRPr="00D77B26">
        <w:rPr>
          <w:rFonts w:ascii="HG丸ｺﾞｼｯｸM-PRO" w:eastAsia="HG丸ｺﾞｼｯｸM-PRO" w:hAnsi="HG丸ｺﾞｼｯｸM-PRO" w:hint="eastAsia"/>
          <w:sz w:val="22"/>
        </w:rPr>
        <w:t>また、コミュニティースクールの設置により、幅広い地域住民等の参画を得て、地域全体で子どもたちの学びや成長を支えるとともに、「学校を核とした地域づくり」を目指して、地域と学校が相互にパートナーとして連携・協働して様々な活動に取り組むことが求められています。</w:t>
      </w:r>
    </w:p>
    <w:p w:rsidR="00686C0C" w:rsidRPr="00D77B26" w:rsidRDefault="003E6480"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家庭や地域社会の教育力の向上についての取</w:t>
      </w:r>
      <w:r w:rsidR="003B07B1">
        <w:rPr>
          <w:rFonts w:ascii="HG丸ｺﾞｼｯｸM-PRO" w:eastAsia="HG丸ｺﾞｼｯｸM-PRO" w:hAnsi="HG丸ｺﾞｼｯｸM-PRO" w:hint="eastAsia"/>
          <w:sz w:val="22"/>
        </w:rPr>
        <w:t>り</w:t>
      </w:r>
      <w:r w:rsidRPr="00D77B26">
        <w:rPr>
          <w:rFonts w:ascii="HG丸ｺﾞｼｯｸM-PRO" w:eastAsia="HG丸ｺﾞｼｯｸM-PRO" w:hAnsi="HG丸ｺﾞｼｯｸM-PRO" w:hint="eastAsia"/>
          <w:sz w:val="22"/>
        </w:rPr>
        <w:t>組</w:t>
      </w:r>
      <w:r w:rsidR="003B07B1">
        <w:rPr>
          <w:rFonts w:ascii="HG丸ｺﾞｼｯｸM-PRO" w:eastAsia="HG丸ｺﾞｼｯｸM-PRO" w:hAnsi="HG丸ｺﾞｼｯｸM-PRO" w:hint="eastAsia"/>
          <w:sz w:val="22"/>
        </w:rPr>
        <w:t>み</w:t>
      </w:r>
      <w:r w:rsidRPr="00D77B26">
        <w:rPr>
          <w:rFonts w:ascii="HG丸ｺﾞｼｯｸM-PRO" w:eastAsia="HG丸ｺﾞｼｯｸM-PRO" w:hAnsi="HG丸ｺﾞｼｯｸM-PRO" w:hint="eastAsia"/>
          <w:sz w:val="22"/>
        </w:rPr>
        <w:t>については、情報提供や</w:t>
      </w:r>
      <w:r w:rsidR="00686C0C" w:rsidRPr="00D77B26">
        <w:rPr>
          <w:rFonts w:ascii="HG丸ｺﾞｼｯｸM-PRO" w:eastAsia="HG丸ｺﾞｼｯｸM-PRO" w:hAnsi="HG丸ｺﾞｼｯｸM-PRO" w:hint="eastAsia"/>
          <w:sz w:val="22"/>
        </w:rPr>
        <w:t>啓発活動の充実を図るとともに、学校支援本部事業に登録されているボランティアの方々の協力を得て、放課後の学習機会の提供により基礎学力の向上や学習の習慣化、高校入試の受験対策として実施する地域未来塾の充実を図ります。</w:t>
      </w:r>
    </w:p>
    <w:p w:rsidR="00686C0C" w:rsidRPr="00D77B26" w:rsidRDefault="00796A1A"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noProof/>
          <w:sz w:val="22"/>
        </w:rPr>
        <mc:AlternateContent>
          <mc:Choice Requires="wps">
            <w:drawing>
              <wp:anchor distT="0" distB="0" distL="114300" distR="114300" simplePos="0" relativeHeight="251826176" behindDoc="0" locked="0" layoutInCell="1" allowOverlap="1" wp14:anchorId="0D7C54DD" wp14:editId="75D04E7D">
                <wp:simplePos x="0" y="0"/>
                <wp:positionH relativeFrom="column">
                  <wp:posOffset>2004695</wp:posOffset>
                </wp:positionH>
                <wp:positionV relativeFrom="paragraph">
                  <wp:posOffset>1566545</wp:posOffset>
                </wp:positionV>
                <wp:extent cx="1057275" cy="1403985"/>
                <wp:effectExtent l="0" t="0" r="0" b="0"/>
                <wp:wrapNone/>
                <wp:docPr id="3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403985"/>
                        </a:xfrm>
                        <a:prstGeom prst="rect">
                          <a:avLst/>
                        </a:prstGeom>
                        <a:noFill/>
                        <a:ln w="9525">
                          <a:noFill/>
                          <a:miter lim="800000"/>
                          <a:headEnd/>
                          <a:tailEnd/>
                        </a:ln>
                      </wps:spPr>
                      <wps:txbx>
                        <w:txbxContent>
                          <w:p w:rsidR="00CD3B60" w:rsidRPr="00617629" w:rsidRDefault="00CD3B60" w:rsidP="007C3B01">
                            <w:pPr>
                              <w:jc w:val="center"/>
                              <w:rPr>
                                <w:sz w:val="22"/>
                              </w:rPr>
                            </w:pPr>
                            <w:r>
                              <w:rPr>
                                <w:rFonts w:hint="eastAsia"/>
                                <w:sz w:val="22"/>
                              </w:rPr>
                              <w:t>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0" type="#_x0000_t202" style="position:absolute;left:0;text-align:left;margin-left:157.85pt;margin-top:123.35pt;width:83.25pt;height:110.55pt;z-index:251826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" filled="f" stroked="f">
                <v:textbox style="mso-fit-shape-to-text:t">
                  <w:txbxContent>
                    <w:p w:rsidR="0044166C" w:rsidRPr="00617629" w:rsidRDefault="0044166C" w:rsidP="007C3B01">
                      <w:pPr>
                        <w:jc w:val="center"/>
                        <w:rPr>
                          <w:sz w:val="22"/>
                        </w:rPr>
                      </w:pPr>
                      <w:r>
                        <w:rPr>
                          <w:rFonts w:hint="eastAsia"/>
                          <w:sz w:val="22"/>
                        </w:rPr>
                        <w:t>12</w:t>
                      </w:r>
                    </w:p>
                  </w:txbxContent>
                </v:textbox>
              </v:shape>
            </w:pict>
          </mc:Fallback>
        </mc:AlternateContent>
      </w:r>
      <w:r w:rsidR="00686C0C" w:rsidRPr="00D77B26">
        <w:rPr>
          <w:rFonts w:ascii="HG丸ｺﾞｼｯｸM-PRO" w:eastAsia="HG丸ｺﾞｼｯｸM-PRO" w:hAnsi="HG丸ｺﾞｼｯｸM-PRO" w:hint="eastAsia"/>
          <w:sz w:val="22"/>
        </w:rPr>
        <w:t xml:space="preserve">　また、学齢期は子どもたちの知的好奇心も高まり、読書の幅も広がる時期です。本や読書の家により親しんでもらうため、</w:t>
      </w:r>
      <w:r w:rsidR="00494327" w:rsidRPr="00D77B26">
        <w:rPr>
          <w:rFonts w:ascii="HG丸ｺﾞｼｯｸM-PRO" w:eastAsia="HG丸ｺﾞｼｯｸM-PRO" w:hAnsi="HG丸ｺﾞｼｯｸM-PRO" w:hint="eastAsia"/>
          <w:sz w:val="22"/>
        </w:rPr>
        <w:t>読書推進活動を</w:t>
      </w:r>
      <w:r w:rsidR="005E1A49" w:rsidRPr="00D77B26">
        <w:rPr>
          <w:rFonts w:ascii="HG丸ｺﾞｼｯｸM-PRO" w:eastAsia="HG丸ｺﾞｼｯｸM-PRO" w:hAnsi="HG丸ｺﾞｼｯｸM-PRO" w:hint="eastAsia"/>
          <w:sz w:val="22"/>
        </w:rPr>
        <w:t>と</w:t>
      </w:r>
      <w:r w:rsidR="00494327" w:rsidRPr="00D77B26">
        <w:rPr>
          <w:rFonts w:ascii="HG丸ｺﾞｼｯｸM-PRO" w:eastAsia="HG丸ｺﾞｼｯｸM-PRO" w:hAnsi="HG丸ｺﾞｼｯｸM-PRO" w:hint="eastAsia"/>
          <w:sz w:val="22"/>
        </w:rPr>
        <w:t>り進めます。</w:t>
      </w:r>
    </w:p>
    <w:p w:rsidR="00686C0C" w:rsidRPr="00D77B26" w:rsidRDefault="00686C0C" w:rsidP="005E1A49">
      <w:pPr>
        <w:widowControl/>
        <w:jc w:val="left"/>
        <w:rPr>
          <w:rFonts w:ascii="HG丸ｺﾞｼｯｸM-PRO" w:eastAsia="HG丸ｺﾞｼｯｸM-PRO" w:hAnsi="HG丸ｺﾞｼｯｸM-PRO"/>
          <w:sz w:val="22"/>
        </w:rPr>
      </w:pPr>
    </w:p>
    <w:tbl>
      <w:tblPr>
        <w:tblStyle w:val="a3"/>
        <w:tblpPr w:leftFromText="142" w:rightFromText="142" w:vertAnchor="page" w:horzAnchor="margin" w:tblpY="4096"/>
        <w:tblW w:w="8702" w:type="dxa"/>
        <w:tblLook w:val="04A0" w:firstRow="1" w:lastRow="0" w:firstColumn="1" w:lastColumn="0" w:noHBand="0" w:noVBand="1"/>
      </w:tblPr>
      <w:tblGrid>
        <w:gridCol w:w="1668"/>
        <w:gridCol w:w="7034"/>
      </w:tblGrid>
      <w:tr w:rsidR="001B47EE" w:rsidRPr="00D77B26" w:rsidTr="00780556">
        <w:tc>
          <w:tcPr>
            <w:tcW w:w="1668" w:type="dxa"/>
            <w:vAlign w:val="center"/>
          </w:tcPr>
          <w:p w:rsidR="001B47EE" w:rsidRPr="00D77B26" w:rsidRDefault="001B47EE" w:rsidP="00780556">
            <w:pPr>
              <w:jc w:val="cente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課　題</w:t>
            </w:r>
          </w:p>
        </w:tc>
        <w:tc>
          <w:tcPr>
            <w:tcW w:w="7034" w:type="dxa"/>
          </w:tcPr>
          <w:p w:rsidR="001B47EE" w:rsidRPr="00D77B26" w:rsidRDefault="00910016" w:rsidP="00780556">
            <w:pPr>
              <w:ind w:left="220" w:hangingChars="100" w:hanging="22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・子ども一人ひとりが個性や能力を発揮し、確かな学力や健康な体、人間関係の形成のためのコミュニケーション能力、思いやりと豊かな心を身に付け、自立した生き方を目指す。</w:t>
            </w:r>
          </w:p>
          <w:p w:rsidR="00910016" w:rsidRPr="00D77B26" w:rsidRDefault="00910016" w:rsidP="00780556">
            <w:pPr>
              <w:ind w:left="220" w:hangingChars="100" w:hanging="22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・確かな学力の習得、活発</w:t>
            </w:r>
            <w:r w:rsidR="005E1A49" w:rsidRPr="00D77B26">
              <w:rPr>
                <w:rFonts w:ascii="HG丸ｺﾞｼｯｸM-PRO" w:eastAsia="HG丸ｺﾞｼｯｸM-PRO" w:hAnsi="HG丸ｺﾞｼｯｸM-PRO" w:hint="eastAsia"/>
                <w:sz w:val="22"/>
              </w:rPr>
              <w:t>に</w:t>
            </w:r>
            <w:r w:rsidRPr="00D77B26">
              <w:rPr>
                <w:rFonts w:ascii="HG丸ｺﾞｼｯｸM-PRO" w:eastAsia="HG丸ｺﾞｼｯｸM-PRO" w:hAnsi="HG丸ｺﾞｼｯｸM-PRO" w:hint="eastAsia"/>
                <w:sz w:val="22"/>
              </w:rPr>
              <w:t>活動する体力、体験を通して自発的に行動する力、学ぶ習慣を身に付ける。</w:t>
            </w:r>
          </w:p>
          <w:p w:rsidR="00D07AF4" w:rsidRPr="00D77B26" w:rsidRDefault="00910016" w:rsidP="00780556">
            <w:pPr>
              <w:ind w:left="220" w:hangingChars="100" w:hanging="22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w:t>
            </w:r>
            <w:r w:rsidR="00A37B5E" w:rsidRPr="00D77B26">
              <w:rPr>
                <w:rFonts w:ascii="HG丸ｺﾞｼｯｸM-PRO" w:eastAsia="HG丸ｺﾞｼｯｸM-PRO" w:hAnsi="HG丸ｺﾞｼｯｸM-PRO" w:hint="eastAsia"/>
                <w:sz w:val="22"/>
              </w:rPr>
              <w:t>異世代交流事業、自然・社会体験学習等ができるよう機会の提供や環境整備。</w:t>
            </w:r>
          </w:p>
          <w:p w:rsidR="006A4AC8" w:rsidRPr="00D77B26" w:rsidRDefault="006A4AC8" w:rsidP="00780556">
            <w:pPr>
              <w:ind w:left="220" w:hangingChars="100" w:hanging="22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・インターネットやSNS</w:t>
            </w:r>
            <w:r w:rsidR="00745340" w:rsidRPr="00D77B26">
              <w:rPr>
                <w:rFonts w:ascii="HG丸ｺﾞｼｯｸM-PRO" w:eastAsia="HG丸ｺﾞｼｯｸM-PRO" w:hAnsi="HG丸ｺﾞｼｯｸM-PRO" w:hint="eastAsia"/>
                <w:sz w:val="22"/>
              </w:rPr>
              <w:t>の普及によるトラブルに対応するため、家庭での利用に関するルールづくりの促進等を図る。</w:t>
            </w:r>
          </w:p>
          <w:p w:rsidR="00627146" w:rsidRPr="00D77B26" w:rsidRDefault="00627146" w:rsidP="00780556">
            <w:pPr>
              <w:ind w:left="220" w:hangingChars="100" w:hanging="22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・地域全体で未来を担う子供たちの成長を支える仕組みづくり。</w:t>
            </w:r>
          </w:p>
        </w:tc>
      </w:tr>
    </w:tbl>
    <w:p w:rsidR="00796A1A" w:rsidRPr="00D77B26" w:rsidRDefault="00796A1A" w:rsidP="00F33E32">
      <w:pPr>
        <w:ind w:firstLineChars="100" w:firstLine="22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併せて国際化社会に対応することができるよう諸外国との交流を含めた国際教育の充実や、有珠山噴火災害への備えや東日本大震災を教訓にした防災教育を少年期から推進します。</w:t>
      </w:r>
    </w:p>
    <w:p w:rsidR="00796A1A" w:rsidRPr="00D77B26" w:rsidRDefault="00796A1A" w:rsidP="00796A1A">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放課後の児童健全育成事業として実施している放課後児童クラブの運営については、</w:t>
      </w:r>
    </w:p>
    <w:p w:rsidR="005E1A49" w:rsidRPr="00D77B26" w:rsidRDefault="005E1A49" w:rsidP="005E1A49">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保護者が安心して就労できるよう学童保育の環境整備に努め、内容の充実を図ります。</w:t>
      </w:r>
    </w:p>
    <w:p w:rsidR="005E1A49" w:rsidRPr="00D77B26" w:rsidRDefault="005E1A49" w:rsidP="005E1A49">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w:t>
      </w:r>
    </w:p>
    <w:p w:rsidR="005E1A49" w:rsidRPr="00D77B26" w:rsidRDefault="005E1A49" w:rsidP="007A274B">
      <w:pPr>
        <w:rPr>
          <w:rFonts w:ascii="HG丸ｺﾞｼｯｸM-PRO" w:eastAsia="HG丸ｺﾞｼｯｸM-PRO" w:hAnsi="HG丸ｺﾞｼｯｸM-PRO"/>
          <w:sz w:val="22"/>
        </w:rPr>
      </w:pPr>
    </w:p>
    <w:tbl>
      <w:tblPr>
        <w:tblStyle w:val="a3"/>
        <w:tblW w:w="0" w:type="auto"/>
        <w:tblLook w:val="04A0" w:firstRow="1" w:lastRow="0" w:firstColumn="1" w:lastColumn="0" w:noHBand="0" w:noVBand="1"/>
      </w:tblPr>
      <w:tblGrid>
        <w:gridCol w:w="3652"/>
        <w:gridCol w:w="5050"/>
      </w:tblGrid>
      <w:tr w:rsidR="001B47EE" w:rsidRPr="00D77B26" w:rsidTr="001B47EE">
        <w:tc>
          <w:tcPr>
            <w:tcW w:w="3652" w:type="dxa"/>
            <w:vAlign w:val="center"/>
          </w:tcPr>
          <w:p w:rsidR="001B47EE" w:rsidRPr="00D77B26" w:rsidRDefault="001B47EE" w:rsidP="001B47EE">
            <w:pPr>
              <w:jc w:val="cente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基本方向</w:t>
            </w:r>
          </w:p>
        </w:tc>
        <w:tc>
          <w:tcPr>
            <w:tcW w:w="5050" w:type="dxa"/>
            <w:vAlign w:val="center"/>
          </w:tcPr>
          <w:p w:rsidR="001B47EE" w:rsidRPr="00D77B26" w:rsidRDefault="001B47EE" w:rsidP="001B47EE">
            <w:pPr>
              <w:jc w:val="cente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主な施策</w:t>
            </w:r>
            <w:r w:rsidR="000B3F55" w:rsidRPr="00D77B26">
              <w:rPr>
                <w:rFonts w:ascii="HG丸ｺﾞｼｯｸM-PRO" w:eastAsia="HG丸ｺﾞｼｯｸM-PRO" w:hAnsi="HG丸ｺﾞｼｯｸM-PRO" w:hint="eastAsia"/>
                <w:sz w:val="22"/>
              </w:rPr>
              <w:t>の内容</w:t>
            </w:r>
          </w:p>
        </w:tc>
      </w:tr>
      <w:tr w:rsidR="001B47EE" w:rsidRPr="00D77B26" w:rsidTr="001B47EE">
        <w:tc>
          <w:tcPr>
            <w:tcW w:w="3652" w:type="dxa"/>
          </w:tcPr>
          <w:p w:rsidR="001B47EE" w:rsidRPr="00D77B26" w:rsidRDefault="00D07AF4" w:rsidP="00D07AF4">
            <w:pPr>
              <w:ind w:left="220" w:hangingChars="100" w:hanging="22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・自然、文化、歴史、産業等の地域特性を生かした体験活動の充実</w:t>
            </w:r>
          </w:p>
          <w:p w:rsidR="00D07AF4" w:rsidRPr="00D77B26" w:rsidRDefault="00D07AF4" w:rsidP="00D07AF4">
            <w:pPr>
              <w:ind w:left="220" w:hangingChars="100" w:hanging="22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・交流や体験活動を通したリーダーの養成</w:t>
            </w:r>
          </w:p>
          <w:p w:rsidR="00D07AF4" w:rsidRPr="00D77B26" w:rsidRDefault="00D07AF4" w:rsidP="00D07AF4">
            <w:pPr>
              <w:ind w:left="220" w:hangingChars="100" w:hanging="22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・家庭や地域社会の教育力向上に向けた</w:t>
            </w:r>
            <w:r w:rsidR="00383B3C" w:rsidRPr="00D77B26">
              <w:rPr>
                <w:rFonts w:ascii="HG丸ｺﾞｼｯｸM-PRO" w:eastAsia="HG丸ｺﾞｼｯｸM-PRO" w:hAnsi="HG丸ｺﾞｼｯｸM-PRO" w:hint="eastAsia"/>
                <w:sz w:val="22"/>
              </w:rPr>
              <w:t>啓発活動の充実</w:t>
            </w:r>
          </w:p>
          <w:p w:rsidR="00745340" w:rsidRPr="00D77B26" w:rsidRDefault="00745340" w:rsidP="00D07AF4">
            <w:pPr>
              <w:ind w:left="220" w:hangingChars="100" w:hanging="220"/>
              <w:rPr>
                <w:rFonts w:ascii="HG丸ｺﾞｼｯｸM-PRO" w:eastAsia="HG丸ｺﾞｼｯｸM-PRO" w:hAnsi="HG丸ｺﾞｼｯｸM-PRO"/>
                <w:sz w:val="22"/>
              </w:rPr>
            </w:pPr>
          </w:p>
          <w:p w:rsidR="00D07AF4" w:rsidRPr="00D77B26" w:rsidRDefault="00383B3C" w:rsidP="00D07AF4">
            <w:pPr>
              <w:ind w:left="220" w:hangingChars="100" w:hanging="22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・各関係団体との情報交換や支援</w:t>
            </w:r>
          </w:p>
          <w:p w:rsidR="00D07AF4" w:rsidRPr="00D77B26" w:rsidRDefault="00383B3C" w:rsidP="00D07AF4">
            <w:pPr>
              <w:ind w:left="220" w:hangingChars="100" w:hanging="22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・国際感覚を養い、諸外国との交流</w:t>
            </w:r>
          </w:p>
          <w:p w:rsidR="00383B3C" w:rsidRPr="00D77B26" w:rsidRDefault="00383B3C" w:rsidP="00D07AF4">
            <w:pPr>
              <w:ind w:left="220" w:hangingChars="100" w:hanging="22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・放課後児童健全育成事業の推進</w:t>
            </w:r>
          </w:p>
          <w:p w:rsidR="00383B3C" w:rsidRPr="00D77B26" w:rsidRDefault="007C3475" w:rsidP="00383B3C">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・学校以外の学習環境の整備</w:t>
            </w:r>
          </w:p>
          <w:p w:rsidR="00627146" w:rsidRPr="00D77B26" w:rsidRDefault="00627146" w:rsidP="00383B3C">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・地域学校協働活動の推進</w:t>
            </w:r>
          </w:p>
        </w:tc>
        <w:tc>
          <w:tcPr>
            <w:tcW w:w="5050" w:type="dxa"/>
          </w:tcPr>
          <w:p w:rsidR="001B47EE" w:rsidRPr="00D77B26" w:rsidRDefault="006802C5"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・とうや湖ゲンキッズの充実</w:t>
            </w:r>
          </w:p>
          <w:p w:rsidR="006802C5" w:rsidRPr="00D77B26" w:rsidRDefault="006802C5"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・香川県三豊市との少年交流事業</w:t>
            </w:r>
            <w:r w:rsidR="00014C53" w:rsidRPr="00D77B26">
              <w:rPr>
                <w:rFonts w:ascii="HG丸ｺﾞｼｯｸM-PRO" w:eastAsia="HG丸ｺﾞｼｯｸM-PRO" w:hAnsi="HG丸ｺﾞｼｯｸM-PRO" w:hint="eastAsia"/>
                <w:sz w:val="22"/>
              </w:rPr>
              <w:t>の推進</w:t>
            </w:r>
          </w:p>
          <w:p w:rsidR="006802C5" w:rsidRPr="00D77B26" w:rsidRDefault="006802C5"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・交流、体験事業を通したリーダー養成</w:t>
            </w:r>
          </w:p>
          <w:p w:rsidR="00FC1F84" w:rsidRPr="00D77B26" w:rsidRDefault="00FC1F84" w:rsidP="007A274B">
            <w:pPr>
              <w:rPr>
                <w:rFonts w:ascii="HG丸ｺﾞｼｯｸM-PRO" w:eastAsia="HG丸ｺﾞｼｯｸM-PRO" w:hAnsi="HG丸ｺﾞｼｯｸM-PRO"/>
                <w:sz w:val="22"/>
              </w:rPr>
            </w:pPr>
          </w:p>
          <w:p w:rsidR="006802C5" w:rsidRPr="00D77B26" w:rsidRDefault="006802C5"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・家庭や地域社会への情報提供の充実</w:t>
            </w:r>
          </w:p>
          <w:p w:rsidR="00745340" w:rsidRPr="00D77B26" w:rsidRDefault="00745340"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（インターネット、SNSの利用等）</w:t>
            </w:r>
          </w:p>
          <w:p w:rsidR="006802C5" w:rsidRPr="00D77B26" w:rsidRDefault="006802C5"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・学校支援ボランティア指導者登録推進と活用</w:t>
            </w:r>
          </w:p>
          <w:p w:rsidR="00745340" w:rsidRPr="00D77B26" w:rsidRDefault="006802C5"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・各団体との情報交換や支援と連携促進</w:t>
            </w:r>
          </w:p>
          <w:p w:rsidR="006802C5" w:rsidRPr="00D77B26" w:rsidRDefault="006802C5"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・国際交流協会など関係団体との連携、協力</w:t>
            </w:r>
          </w:p>
          <w:p w:rsidR="006802C5" w:rsidRPr="00D77B26" w:rsidRDefault="006802C5"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・放課後児童健全育成事業の推進、充実</w:t>
            </w:r>
          </w:p>
          <w:p w:rsidR="007C3475" w:rsidRPr="00D77B26" w:rsidRDefault="007C3475"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・地域未来塾の充実</w:t>
            </w:r>
          </w:p>
          <w:p w:rsidR="00627146" w:rsidRPr="00D77B26" w:rsidRDefault="00627146"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・地域学校協働活動の推進</w:t>
            </w:r>
          </w:p>
        </w:tc>
      </w:tr>
    </w:tbl>
    <w:p w:rsidR="00B462FD" w:rsidRPr="00D77B26" w:rsidRDefault="00B462FD" w:rsidP="007A274B">
      <w:pPr>
        <w:rPr>
          <w:rFonts w:ascii="HG丸ｺﾞｼｯｸM-PRO" w:eastAsia="HG丸ｺﾞｼｯｸM-PRO" w:hAnsi="HG丸ｺﾞｼｯｸM-PRO"/>
          <w:sz w:val="22"/>
        </w:rPr>
      </w:pPr>
    </w:p>
    <w:p w:rsidR="00B462FD" w:rsidRPr="00D77B26" w:rsidRDefault="00B462FD" w:rsidP="007A274B">
      <w:pPr>
        <w:rPr>
          <w:rFonts w:ascii="HG丸ｺﾞｼｯｸM-PRO" w:eastAsia="HG丸ｺﾞｼｯｸM-PRO" w:hAnsi="HG丸ｺﾞｼｯｸM-PRO"/>
          <w:sz w:val="22"/>
        </w:rPr>
      </w:pPr>
    </w:p>
    <w:p w:rsidR="00A37B5E" w:rsidRPr="00D77B26" w:rsidRDefault="00A37B5E" w:rsidP="007A274B">
      <w:pPr>
        <w:rPr>
          <w:rFonts w:ascii="HG丸ｺﾞｼｯｸM-PRO" w:eastAsia="HG丸ｺﾞｼｯｸM-PRO" w:hAnsi="HG丸ｺﾞｼｯｸM-PRO"/>
          <w:sz w:val="22"/>
        </w:rPr>
      </w:pPr>
    </w:p>
    <w:p w:rsidR="00A37B5E" w:rsidRPr="00D77B26" w:rsidRDefault="00A37B5E" w:rsidP="007A274B">
      <w:pPr>
        <w:rPr>
          <w:rFonts w:ascii="HG丸ｺﾞｼｯｸM-PRO" w:eastAsia="HG丸ｺﾞｼｯｸM-PRO" w:hAnsi="HG丸ｺﾞｼｯｸM-PRO"/>
          <w:sz w:val="22"/>
        </w:rPr>
      </w:pPr>
    </w:p>
    <w:p w:rsidR="00A37B5E" w:rsidRPr="00D77B26" w:rsidRDefault="00A37B5E" w:rsidP="007A274B">
      <w:pPr>
        <w:rPr>
          <w:rFonts w:ascii="HG丸ｺﾞｼｯｸM-PRO" w:eastAsia="HG丸ｺﾞｼｯｸM-PRO" w:hAnsi="HG丸ｺﾞｼｯｸM-PRO"/>
          <w:sz w:val="22"/>
        </w:rPr>
      </w:pPr>
    </w:p>
    <w:p w:rsidR="007C3B01" w:rsidRDefault="007C3B01">
      <w:pPr>
        <w:widowControl/>
        <w:jc w:val="left"/>
        <w:rPr>
          <w:rFonts w:ascii="HG丸ｺﾞｼｯｸM-PRO" w:eastAsia="HG丸ｺﾞｼｯｸM-PRO" w:hAnsi="HG丸ｺﾞｼｯｸM-PRO"/>
          <w:sz w:val="22"/>
        </w:rPr>
      </w:pPr>
      <w:r w:rsidRPr="00D77B26">
        <w:rPr>
          <w:rFonts w:ascii="HG丸ｺﾞｼｯｸM-PRO" w:eastAsia="HG丸ｺﾞｼｯｸM-PRO" w:hAnsi="HG丸ｺﾞｼｯｸM-PRO"/>
          <w:noProof/>
          <w:sz w:val="22"/>
        </w:rPr>
        <mc:AlternateContent>
          <mc:Choice Requires="wps">
            <w:drawing>
              <wp:anchor distT="0" distB="0" distL="114300" distR="114300" simplePos="0" relativeHeight="251830272" behindDoc="0" locked="0" layoutInCell="1" allowOverlap="1" wp14:anchorId="0EF1B2AC" wp14:editId="69602528">
                <wp:simplePos x="0" y="0"/>
                <wp:positionH relativeFrom="column">
                  <wp:posOffset>2042795</wp:posOffset>
                </wp:positionH>
                <wp:positionV relativeFrom="paragraph">
                  <wp:posOffset>163830</wp:posOffset>
                </wp:positionV>
                <wp:extent cx="1057275" cy="1403985"/>
                <wp:effectExtent l="0" t="0" r="0" b="0"/>
                <wp:wrapNone/>
                <wp:docPr id="3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403985"/>
                        </a:xfrm>
                        <a:prstGeom prst="rect">
                          <a:avLst/>
                        </a:prstGeom>
                        <a:noFill/>
                        <a:ln w="9525">
                          <a:noFill/>
                          <a:miter lim="800000"/>
                          <a:headEnd/>
                          <a:tailEnd/>
                        </a:ln>
                      </wps:spPr>
                      <wps:txbx>
                        <w:txbxContent>
                          <w:p w:rsidR="00CD3B60" w:rsidRPr="00617629" w:rsidRDefault="00CD3B60" w:rsidP="007C3B01">
                            <w:pPr>
                              <w:jc w:val="center"/>
                              <w:rPr>
                                <w:sz w:val="22"/>
                              </w:rPr>
                            </w:pPr>
                            <w:r>
                              <w:rPr>
                                <w:rFonts w:hint="eastAsia"/>
                                <w:sz w:val="22"/>
                              </w:rPr>
                              <w:t>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1" type="#_x0000_t202" style="position:absolute;margin-left:160.85pt;margin-top:12.9pt;width:83.25pt;height:110.55pt;z-index:251830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" filled="f" stroked="f">
                <v:textbox style="mso-fit-shape-to-text:t">
                  <w:txbxContent>
                    <w:p w:rsidR="0044166C" w:rsidRPr="00617629" w:rsidRDefault="0044166C" w:rsidP="007C3B01">
                      <w:pPr>
                        <w:jc w:val="center"/>
                        <w:rPr>
                          <w:sz w:val="22"/>
                        </w:rPr>
                      </w:pPr>
                      <w:r>
                        <w:rPr>
                          <w:rFonts w:hint="eastAsia"/>
                          <w:sz w:val="22"/>
                        </w:rPr>
                        <w:t>13</w:t>
                      </w:r>
                    </w:p>
                  </w:txbxContent>
                </v:textbox>
              </v:shape>
            </w:pict>
          </mc:Fallback>
        </mc:AlternateContent>
      </w:r>
      <w:r>
        <w:rPr>
          <w:rFonts w:ascii="HG丸ｺﾞｼｯｸM-PRO" w:eastAsia="HG丸ｺﾞｼｯｸM-PRO" w:hAnsi="HG丸ｺﾞｼｯｸM-PRO"/>
          <w:sz w:val="22"/>
        </w:rPr>
        <w:br w:type="page"/>
      </w:r>
    </w:p>
    <w:p w:rsidR="00B462FD" w:rsidRPr="00780556" w:rsidRDefault="00B462FD" w:rsidP="007A274B">
      <w:pPr>
        <w:rPr>
          <w:rFonts w:ascii="HG丸ｺﾞｼｯｸM-PRO" w:eastAsia="HG丸ｺﾞｼｯｸM-PRO" w:hAnsi="HG丸ｺﾞｼｯｸM-PRO"/>
          <w:b/>
          <w:sz w:val="24"/>
        </w:rPr>
      </w:pPr>
      <w:r w:rsidRPr="00780556">
        <w:rPr>
          <w:rFonts w:ascii="HG丸ｺﾞｼｯｸM-PRO" w:eastAsia="HG丸ｺﾞｼｯｸM-PRO" w:hAnsi="HG丸ｺﾞｼｯｸM-PRO" w:hint="eastAsia"/>
          <w:b/>
          <w:sz w:val="24"/>
        </w:rPr>
        <w:lastRenderedPageBreak/>
        <w:t>３　青年教育</w:t>
      </w:r>
    </w:p>
    <w:p w:rsidR="00C95CE2" w:rsidRPr="00D77B26" w:rsidRDefault="00C95CE2" w:rsidP="00C95CE2">
      <w:pPr>
        <w:ind w:firstLineChars="100" w:firstLine="220"/>
        <w:rPr>
          <w:rFonts w:ascii="HG丸ｺﾞｼｯｸM-PRO" w:eastAsia="HG丸ｺﾞｼｯｸM-PRO" w:hAnsi="HG丸ｺﾞｼｯｸM-PRO"/>
          <w:sz w:val="22"/>
        </w:rPr>
      </w:pPr>
    </w:p>
    <w:p w:rsidR="00B462FD" w:rsidRPr="00D77B26" w:rsidRDefault="00C95CE2" w:rsidP="00C95CE2">
      <w:pPr>
        <w:ind w:firstLineChars="100" w:firstLine="22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青年期においては、さまざまな社会活動を通して、自らの人生観や社会観を確立する時期であり、多様性が求められる社会において個々が自らの判断・責任で行動できるよう資質の向上に努めることが重要であり、地域社会の一員としての自覚を持ち、地域づくりに積極的に関わることや、余暇を利用した文化的創造活動やスポーツ活動など仲間との交流・親睦を図り、視野や人間関係を広げることが大切です。</w:t>
      </w:r>
    </w:p>
    <w:p w:rsidR="00B462FD" w:rsidRPr="00D77B26" w:rsidRDefault="00C95CE2"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w:t>
      </w:r>
      <w:r w:rsidR="00B462FD" w:rsidRPr="00D77B26">
        <w:rPr>
          <w:rFonts w:ascii="HG丸ｺﾞｼｯｸM-PRO" w:eastAsia="HG丸ｺﾞｼｯｸM-PRO" w:hAnsi="HG丸ｺﾞｼｯｸM-PRO" w:hint="eastAsia"/>
          <w:sz w:val="22"/>
        </w:rPr>
        <w:t>一人ひとりが個人</w:t>
      </w:r>
      <w:r w:rsidR="00BF73F1" w:rsidRPr="00D77B26">
        <w:rPr>
          <w:rFonts w:ascii="HG丸ｺﾞｼｯｸM-PRO" w:eastAsia="HG丸ｺﾞｼｯｸM-PRO" w:hAnsi="HG丸ｺﾞｼｯｸM-PRO" w:hint="eastAsia"/>
          <w:sz w:val="22"/>
        </w:rPr>
        <w:t>の</w:t>
      </w:r>
      <w:r w:rsidR="00B462FD" w:rsidRPr="00D77B26">
        <w:rPr>
          <w:rFonts w:ascii="HG丸ｺﾞｼｯｸM-PRO" w:eastAsia="HG丸ｺﾞｼｯｸM-PRO" w:hAnsi="HG丸ｺﾞｼｯｸM-PRO" w:hint="eastAsia"/>
          <w:sz w:val="22"/>
        </w:rPr>
        <w:t>持つ能力や特技を発揮し、活躍できる場や機会の体制をつくり、活気ある町を目指します。さらに次世代を担う若者がさまざまな体験を通してリーダーとしての資質を伸ばせるように支援していきます。</w:t>
      </w:r>
    </w:p>
    <w:p w:rsidR="00B462FD" w:rsidRPr="00D77B26" w:rsidRDefault="00B462FD" w:rsidP="00B462FD">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青年教育としては、青年の生活事情やニーズに応える学習機会を提供しながら、その充実に努め、さらに各団体が自発的に企画・運営をできるように体制をサポートし、ボランティア活動をはじめとした社会活動への積極的な参加を促進します。</w:t>
      </w:r>
    </w:p>
    <w:p w:rsidR="00B462FD" w:rsidRPr="00D77B26" w:rsidRDefault="00B462FD" w:rsidP="00B462FD">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郷土の発展、町づくりの担い手としての意識を高めるため、自主的・主体的に研修等を行うことで、各分野において指導的な役割を果たすべき豊かな人間性と創造力に満ちた地域社会を担う人材を育成するために、人づくり人材育成事業の推進を図ります。</w:t>
      </w:r>
    </w:p>
    <w:p w:rsidR="00B462FD" w:rsidRPr="00D77B26" w:rsidRDefault="00592502"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指導者やリーダーの養成による新たな人材の発掘は、生涯学習には欠かすことのできないものであり、こうした取り組みが地域間交流や国際交流などを通して、本町の活性化に活かしていけるよう、魅力ある地域の形成を図ります。</w:t>
      </w:r>
    </w:p>
    <w:p w:rsidR="00592502" w:rsidRPr="00D77B26" w:rsidRDefault="00592502" w:rsidP="007A274B">
      <w:pPr>
        <w:rPr>
          <w:rFonts w:ascii="HG丸ｺﾞｼｯｸM-PRO" w:eastAsia="HG丸ｺﾞｼｯｸM-PRO" w:hAnsi="HG丸ｺﾞｼｯｸM-PRO"/>
          <w:sz w:val="22"/>
        </w:rPr>
      </w:pPr>
    </w:p>
    <w:tbl>
      <w:tblPr>
        <w:tblStyle w:val="a3"/>
        <w:tblW w:w="0" w:type="auto"/>
        <w:tblLook w:val="04A0" w:firstRow="1" w:lastRow="0" w:firstColumn="1" w:lastColumn="0" w:noHBand="0" w:noVBand="1"/>
      </w:tblPr>
      <w:tblGrid>
        <w:gridCol w:w="1809"/>
        <w:gridCol w:w="6893"/>
      </w:tblGrid>
      <w:tr w:rsidR="00592502" w:rsidRPr="00D77B26" w:rsidTr="00592502">
        <w:tc>
          <w:tcPr>
            <w:tcW w:w="1809" w:type="dxa"/>
            <w:vAlign w:val="center"/>
          </w:tcPr>
          <w:p w:rsidR="00592502" w:rsidRPr="00D77B26" w:rsidRDefault="00592502" w:rsidP="00592502">
            <w:pPr>
              <w:jc w:val="cente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課　題</w:t>
            </w:r>
          </w:p>
        </w:tc>
        <w:tc>
          <w:tcPr>
            <w:tcW w:w="6893" w:type="dxa"/>
          </w:tcPr>
          <w:p w:rsidR="00592502" w:rsidRPr="00D77B26" w:rsidRDefault="00592502" w:rsidP="00592502">
            <w:pPr>
              <w:ind w:left="220" w:hangingChars="100" w:hanging="22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・郷土の発展、まちづくりの担い手となるリーダーの養成のため、研修などの機会の充実。</w:t>
            </w:r>
          </w:p>
          <w:p w:rsidR="00592502" w:rsidRPr="00D77B26" w:rsidRDefault="00592502" w:rsidP="00592502">
            <w:pPr>
              <w:ind w:left="220" w:hangingChars="100" w:hanging="22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・社会的な役割を自覚し、地域活動への参加や趣味を生か</w:t>
            </w:r>
            <w:r w:rsidR="00A37B5E" w:rsidRPr="00D77B26">
              <w:rPr>
                <w:rFonts w:ascii="HG丸ｺﾞｼｯｸM-PRO" w:eastAsia="HG丸ｺﾞｼｯｸM-PRO" w:hAnsi="HG丸ｺﾞｼｯｸM-PRO" w:hint="eastAsia"/>
                <w:sz w:val="22"/>
              </w:rPr>
              <w:t>せるよう</w:t>
            </w:r>
            <w:r w:rsidRPr="00D77B26">
              <w:rPr>
                <w:rFonts w:ascii="HG丸ｺﾞｼｯｸM-PRO" w:eastAsia="HG丸ｺﾞｼｯｸM-PRO" w:hAnsi="HG丸ｺﾞｼｯｸM-PRO" w:hint="eastAsia"/>
                <w:sz w:val="22"/>
              </w:rPr>
              <w:t>、仕事以外の時間の有効活用</w:t>
            </w:r>
            <w:r w:rsidR="00A37B5E" w:rsidRPr="00D77B26">
              <w:rPr>
                <w:rFonts w:ascii="HG丸ｺﾞｼｯｸM-PRO" w:eastAsia="HG丸ｺﾞｼｯｸM-PRO" w:hAnsi="HG丸ｺﾞｼｯｸM-PRO" w:hint="eastAsia"/>
                <w:sz w:val="22"/>
              </w:rPr>
              <w:t>。</w:t>
            </w:r>
          </w:p>
          <w:p w:rsidR="00A37B5E" w:rsidRPr="00D77B26" w:rsidRDefault="00A37B5E" w:rsidP="00F33E32">
            <w:pPr>
              <w:ind w:left="220" w:hangingChars="100" w:hanging="22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・生涯学習における情報提供の充実を図り、地域の資源や特性を生かした学びの環境づくり。</w:t>
            </w:r>
          </w:p>
        </w:tc>
      </w:tr>
    </w:tbl>
    <w:p w:rsidR="00592502" w:rsidRPr="00D77B26" w:rsidRDefault="00592502" w:rsidP="007A274B">
      <w:pPr>
        <w:rPr>
          <w:rFonts w:ascii="HG丸ｺﾞｼｯｸM-PRO" w:eastAsia="HG丸ｺﾞｼｯｸM-PRO" w:hAnsi="HG丸ｺﾞｼｯｸM-PRO"/>
          <w:sz w:val="22"/>
        </w:rPr>
      </w:pPr>
    </w:p>
    <w:tbl>
      <w:tblPr>
        <w:tblStyle w:val="a3"/>
        <w:tblW w:w="0" w:type="auto"/>
        <w:tblLook w:val="04A0" w:firstRow="1" w:lastRow="0" w:firstColumn="1" w:lastColumn="0" w:noHBand="0" w:noVBand="1"/>
      </w:tblPr>
      <w:tblGrid>
        <w:gridCol w:w="3652"/>
        <w:gridCol w:w="5050"/>
      </w:tblGrid>
      <w:tr w:rsidR="00A37B5E" w:rsidRPr="00D77B26" w:rsidTr="00A37B5E">
        <w:tc>
          <w:tcPr>
            <w:tcW w:w="3652" w:type="dxa"/>
            <w:vAlign w:val="center"/>
          </w:tcPr>
          <w:p w:rsidR="00A37B5E" w:rsidRPr="00D77B26" w:rsidRDefault="00A37B5E" w:rsidP="00A37B5E">
            <w:pPr>
              <w:jc w:val="cente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基本方向</w:t>
            </w:r>
          </w:p>
        </w:tc>
        <w:tc>
          <w:tcPr>
            <w:tcW w:w="5050" w:type="dxa"/>
            <w:vAlign w:val="center"/>
          </w:tcPr>
          <w:p w:rsidR="00A37B5E" w:rsidRPr="00D77B26" w:rsidRDefault="00A37B5E" w:rsidP="00A37B5E">
            <w:pPr>
              <w:jc w:val="cente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主な施策の内容</w:t>
            </w:r>
          </w:p>
        </w:tc>
      </w:tr>
      <w:tr w:rsidR="00A37B5E" w:rsidRPr="00D77B26" w:rsidTr="00A37B5E">
        <w:tc>
          <w:tcPr>
            <w:tcW w:w="3652" w:type="dxa"/>
          </w:tcPr>
          <w:p w:rsidR="00A37B5E" w:rsidRPr="00D77B26" w:rsidRDefault="00A37B5E" w:rsidP="00A37B5E">
            <w:pPr>
              <w:ind w:left="220" w:hangingChars="100" w:hanging="22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・青年の生活実態やニーズに応じた学習機会の提供</w:t>
            </w:r>
          </w:p>
          <w:p w:rsidR="00A37B5E" w:rsidRPr="00D77B26" w:rsidRDefault="00A37B5E" w:rsidP="00A37B5E">
            <w:pPr>
              <w:ind w:left="220" w:hangingChars="100" w:hanging="22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・各分野で指導的役割を果たすリーダーの養成</w:t>
            </w:r>
          </w:p>
          <w:p w:rsidR="00A37B5E" w:rsidRPr="00D77B26" w:rsidRDefault="00A37B5E" w:rsidP="00C95CE2">
            <w:pPr>
              <w:ind w:left="220" w:hangingChars="100" w:hanging="22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・団体やサークル活動の育成と支援</w:t>
            </w:r>
          </w:p>
        </w:tc>
        <w:tc>
          <w:tcPr>
            <w:tcW w:w="5050" w:type="dxa"/>
          </w:tcPr>
          <w:p w:rsidR="00A37B5E" w:rsidRPr="00D77B26" w:rsidRDefault="00A37B5E" w:rsidP="00A37B5E">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・学習ニーズの把握と学習内容の検討</w:t>
            </w:r>
          </w:p>
          <w:p w:rsidR="00A37B5E" w:rsidRPr="00D77B26" w:rsidRDefault="00A37B5E" w:rsidP="00A37B5E">
            <w:pPr>
              <w:rPr>
                <w:rFonts w:ascii="HG丸ｺﾞｼｯｸM-PRO" w:eastAsia="HG丸ｺﾞｼｯｸM-PRO" w:hAnsi="HG丸ｺﾞｼｯｸM-PRO"/>
                <w:sz w:val="22"/>
              </w:rPr>
            </w:pPr>
          </w:p>
          <w:p w:rsidR="00A37B5E" w:rsidRPr="00D77B26" w:rsidRDefault="00A37B5E" w:rsidP="00A37B5E">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・人材発掘と研修等への参加促進</w:t>
            </w:r>
          </w:p>
          <w:p w:rsidR="00A37B5E" w:rsidRPr="00D77B26" w:rsidRDefault="00A37B5E" w:rsidP="00A37B5E">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・人づくり人材育成事業の推進</w:t>
            </w:r>
          </w:p>
          <w:p w:rsidR="00A37B5E" w:rsidRPr="00D77B26" w:rsidRDefault="00A37B5E"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・青年団体など関係団体との連携、協力</w:t>
            </w:r>
          </w:p>
        </w:tc>
      </w:tr>
    </w:tbl>
    <w:p w:rsidR="00B462FD" w:rsidRPr="00D77B26" w:rsidRDefault="00B462FD" w:rsidP="007A274B">
      <w:pPr>
        <w:rPr>
          <w:rFonts w:ascii="HG丸ｺﾞｼｯｸM-PRO" w:eastAsia="HG丸ｺﾞｼｯｸM-PRO" w:hAnsi="HG丸ｺﾞｼｯｸM-PRO"/>
          <w:sz w:val="22"/>
        </w:rPr>
      </w:pPr>
    </w:p>
    <w:p w:rsidR="00A37B5E" w:rsidRPr="00D77B26" w:rsidRDefault="00A37B5E" w:rsidP="007A274B">
      <w:pPr>
        <w:rPr>
          <w:rFonts w:ascii="HG丸ｺﾞｼｯｸM-PRO" w:eastAsia="HG丸ｺﾞｼｯｸM-PRO" w:hAnsi="HG丸ｺﾞｼｯｸM-PRO"/>
          <w:sz w:val="22"/>
        </w:rPr>
      </w:pPr>
    </w:p>
    <w:p w:rsidR="008561E3" w:rsidRPr="00D77B26" w:rsidRDefault="00393C49">
      <w:pPr>
        <w:widowControl/>
        <w:jc w:val="left"/>
        <w:rPr>
          <w:rFonts w:ascii="HG丸ｺﾞｼｯｸM-PRO" w:eastAsia="HG丸ｺﾞｼｯｸM-PRO" w:hAnsi="HG丸ｺﾞｼｯｸM-PRO"/>
          <w:sz w:val="22"/>
        </w:rPr>
      </w:pPr>
      <w:r w:rsidRPr="00D77B26">
        <w:rPr>
          <w:rFonts w:ascii="HG丸ｺﾞｼｯｸM-PRO" w:eastAsia="HG丸ｺﾞｼｯｸM-PRO" w:hAnsi="HG丸ｺﾞｼｯｸM-PRO"/>
          <w:noProof/>
          <w:sz w:val="22"/>
        </w:rPr>
        <mc:AlternateContent>
          <mc:Choice Requires="wps">
            <w:drawing>
              <wp:anchor distT="0" distB="0" distL="114300" distR="114300" simplePos="0" relativeHeight="251834368" behindDoc="0" locked="0" layoutInCell="1" allowOverlap="1" wp14:anchorId="7A10BC9C" wp14:editId="6F2096FE">
                <wp:simplePos x="0" y="0"/>
                <wp:positionH relativeFrom="column">
                  <wp:posOffset>2223770</wp:posOffset>
                </wp:positionH>
                <wp:positionV relativeFrom="paragraph">
                  <wp:posOffset>563880</wp:posOffset>
                </wp:positionV>
                <wp:extent cx="1057275" cy="1403985"/>
                <wp:effectExtent l="0" t="0" r="0" b="0"/>
                <wp:wrapNone/>
                <wp:docPr id="3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403985"/>
                        </a:xfrm>
                        <a:prstGeom prst="rect">
                          <a:avLst/>
                        </a:prstGeom>
                        <a:noFill/>
                        <a:ln w="9525">
                          <a:noFill/>
                          <a:miter lim="800000"/>
                          <a:headEnd/>
                          <a:tailEnd/>
                        </a:ln>
                      </wps:spPr>
                      <wps:txbx>
                        <w:txbxContent>
                          <w:p w:rsidR="00CD3B60" w:rsidRPr="00617629" w:rsidRDefault="00CD3B60" w:rsidP="007C3B01">
                            <w:pPr>
                              <w:jc w:val="center"/>
                              <w:rPr>
                                <w:sz w:val="22"/>
                              </w:rPr>
                            </w:pPr>
                            <w:r>
                              <w:rPr>
                                <w:rFonts w:hint="eastAsia"/>
                                <w:sz w:val="22"/>
                              </w:rPr>
                              <w:t>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2" type="#_x0000_t202" style="position:absolute;margin-left:175.1pt;margin-top:44.4pt;width:83.25pt;height:110.55pt;z-index:251834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" filled="f" stroked="f">
                <v:textbox style="mso-fit-shape-to-text:t">
                  <w:txbxContent>
                    <w:p w:rsidR="0044166C" w:rsidRPr="00617629" w:rsidRDefault="0044166C" w:rsidP="007C3B01">
                      <w:pPr>
                        <w:jc w:val="center"/>
                        <w:rPr>
                          <w:sz w:val="22"/>
                        </w:rPr>
                      </w:pPr>
                      <w:r>
                        <w:rPr>
                          <w:rFonts w:hint="eastAsia"/>
                          <w:sz w:val="22"/>
                        </w:rPr>
                        <w:t>14</w:t>
                      </w:r>
                    </w:p>
                  </w:txbxContent>
                </v:textbox>
              </v:shape>
            </w:pict>
          </mc:Fallback>
        </mc:AlternateContent>
      </w:r>
      <w:r w:rsidR="008561E3" w:rsidRPr="00D77B26">
        <w:rPr>
          <w:rFonts w:ascii="HG丸ｺﾞｼｯｸM-PRO" w:eastAsia="HG丸ｺﾞｼｯｸM-PRO" w:hAnsi="HG丸ｺﾞｼｯｸM-PRO"/>
          <w:sz w:val="22"/>
        </w:rPr>
        <w:br w:type="page"/>
      </w:r>
    </w:p>
    <w:p w:rsidR="00791D84" w:rsidRPr="00780556" w:rsidRDefault="00A37B5E" w:rsidP="007A274B">
      <w:pPr>
        <w:rPr>
          <w:rFonts w:ascii="HG丸ｺﾞｼｯｸM-PRO" w:eastAsia="HG丸ｺﾞｼｯｸM-PRO" w:hAnsi="HG丸ｺﾞｼｯｸM-PRO"/>
          <w:b/>
          <w:sz w:val="24"/>
        </w:rPr>
      </w:pPr>
      <w:r w:rsidRPr="00780556">
        <w:rPr>
          <w:rFonts w:ascii="HG丸ｺﾞｼｯｸM-PRO" w:eastAsia="HG丸ｺﾞｼｯｸM-PRO" w:hAnsi="HG丸ｺﾞｼｯｸM-PRO" w:hint="eastAsia"/>
          <w:b/>
          <w:sz w:val="24"/>
        </w:rPr>
        <w:lastRenderedPageBreak/>
        <w:t>４</w:t>
      </w:r>
      <w:r w:rsidR="00791D84" w:rsidRPr="00780556">
        <w:rPr>
          <w:rFonts w:ascii="HG丸ｺﾞｼｯｸM-PRO" w:eastAsia="HG丸ｺﾞｼｯｸM-PRO" w:hAnsi="HG丸ｺﾞｼｯｸM-PRO" w:hint="eastAsia"/>
          <w:b/>
          <w:sz w:val="24"/>
        </w:rPr>
        <w:t xml:space="preserve">　成人教育</w:t>
      </w:r>
    </w:p>
    <w:p w:rsidR="00196505" w:rsidRPr="00D77B26" w:rsidRDefault="00196505" w:rsidP="007A274B">
      <w:pPr>
        <w:rPr>
          <w:rFonts w:ascii="HG丸ｺﾞｼｯｸM-PRO" w:eastAsia="HG丸ｺﾞｼｯｸM-PRO" w:hAnsi="HG丸ｺﾞｼｯｸM-PRO"/>
          <w:sz w:val="22"/>
        </w:rPr>
      </w:pPr>
    </w:p>
    <w:p w:rsidR="00791D84" w:rsidRPr="00D77B26" w:rsidRDefault="00791D84"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成人期は、</w:t>
      </w:r>
      <w:r w:rsidR="006F17C4">
        <w:rPr>
          <w:rFonts w:ascii="HG丸ｺﾞｼｯｸM-PRO" w:eastAsia="HG丸ｺﾞｼｯｸM-PRO" w:hAnsi="HG丸ｺﾞｼｯｸM-PRO" w:hint="eastAsia"/>
          <w:sz w:val="22"/>
        </w:rPr>
        <w:t>青少年</w:t>
      </w:r>
      <w:r w:rsidRPr="00D77B26">
        <w:rPr>
          <w:rFonts w:ascii="HG丸ｺﾞｼｯｸM-PRO" w:eastAsia="HG丸ｺﾞｼｯｸM-PRO" w:hAnsi="HG丸ｺﾞｼｯｸM-PRO" w:hint="eastAsia"/>
          <w:sz w:val="22"/>
        </w:rPr>
        <w:t>期を過ぎ</w:t>
      </w:r>
      <w:r w:rsidR="007A1D44" w:rsidRPr="00D77B26">
        <w:rPr>
          <w:rFonts w:ascii="HG丸ｺﾞｼｯｸM-PRO" w:eastAsia="HG丸ｺﾞｼｯｸM-PRO" w:hAnsi="HG丸ｺﾞｼｯｸM-PRO" w:hint="eastAsia"/>
          <w:sz w:val="22"/>
        </w:rPr>
        <w:t>、高齢期前までの最も年齢の幅が広い世代で、家庭や地域において社会的役割の中心を担う年齢層であり、社会人として生活スタイルもほぼ安定し、個人の関心・年齢・体力に応じた主体的な学習が可能な時期でもあります。</w:t>
      </w:r>
    </w:p>
    <w:p w:rsidR="007A1D44" w:rsidRPr="00D77B26" w:rsidRDefault="007A1D44"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しかし、</w:t>
      </w:r>
      <w:r w:rsidR="001C1DF7" w:rsidRPr="00D77B26">
        <w:rPr>
          <w:rFonts w:ascii="HG丸ｺﾞｼｯｸM-PRO" w:eastAsia="HG丸ｺﾞｼｯｸM-PRO" w:hAnsi="HG丸ｺﾞｼｯｸM-PRO" w:hint="eastAsia"/>
          <w:sz w:val="22"/>
        </w:rPr>
        <w:t>仕事</w:t>
      </w:r>
      <w:r w:rsidRPr="00D77B26">
        <w:rPr>
          <w:rFonts w:ascii="HG丸ｺﾞｼｯｸM-PRO" w:eastAsia="HG丸ｺﾞｼｯｸM-PRO" w:hAnsi="HG丸ｺﾞｼｯｸM-PRO" w:hint="eastAsia"/>
          <w:sz w:val="22"/>
        </w:rPr>
        <w:t>や</w:t>
      </w:r>
      <w:r w:rsidR="001C1DF7" w:rsidRPr="00D77B26">
        <w:rPr>
          <w:rFonts w:ascii="HG丸ｺﾞｼｯｸM-PRO" w:eastAsia="HG丸ｺﾞｼｯｸM-PRO" w:hAnsi="HG丸ｺﾞｼｯｸM-PRO" w:hint="eastAsia"/>
          <w:sz w:val="22"/>
        </w:rPr>
        <w:t>子育ての時間に追われて自由に使える余暇時間は少なく、仕事帰りに、また、子育てをしながら、気軽に参加できる教室など、学習活動に参加しやすい環境づくりには課題が残っているところです。</w:t>
      </w:r>
    </w:p>
    <w:p w:rsidR="00791D84" w:rsidRPr="00D77B26" w:rsidRDefault="001C1DF7"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自ら</w:t>
      </w:r>
      <w:r w:rsidR="00BF73F1" w:rsidRPr="00D77B26">
        <w:rPr>
          <w:rFonts w:ascii="HG丸ｺﾞｼｯｸM-PRO" w:eastAsia="HG丸ｺﾞｼｯｸM-PRO" w:hAnsi="HG丸ｺﾞｼｯｸM-PRO" w:hint="eastAsia"/>
          <w:sz w:val="22"/>
        </w:rPr>
        <w:t>が</w:t>
      </w:r>
      <w:r w:rsidRPr="00D77B26">
        <w:rPr>
          <w:rFonts w:ascii="HG丸ｺﾞｼｯｸM-PRO" w:eastAsia="HG丸ｺﾞｼｯｸM-PRO" w:hAnsi="HG丸ｺﾞｼｯｸM-PRO" w:hint="eastAsia"/>
          <w:sz w:val="22"/>
        </w:rPr>
        <w:t>生活する地域について学び、</w:t>
      </w:r>
      <w:r w:rsidR="00E40921" w:rsidRPr="00D77B26">
        <w:rPr>
          <w:rFonts w:ascii="HG丸ｺﾞｼｯｸM-PRO" w:eastAsia="HG丸ｺﾞｼｯｸM-PRO" w:hAnsi="HG丸ｺﾞｼｯｸM-PRO" w:hint="eastAsia"/>
          <w:sz w:val="22"/>
        </w:rPr>
        <w:t>同</w:t>
      </w:r>
      <w:r w:rsidRPr="00D77B26">
        <w:rPr>
          <w:rFonts w:ascii="HG丸ｺﾞｼｯｸM-PRO" w:eastAsia="HG丸ｺﾞｼｯｸM-PRO" w:hAnsi="HG丸ｺﾞｼｯｸM-PRO" w:hint="eastAsia"/>
          <w:sz w:val="22"/>
        </w:rPr>
        <w:t>じ</w:t>
      </w:r>
      <w:r w:rsidR="00E40921" w:rsidRPr="00D77B26">
        <w:rPr>
          <w:rFonts w:ascii="HG丸ｺﾞｼｯｸM-PRO" w:eastAsia="HG丸ｺﾞｼｯｸM-PRO" w:hAnsi="HG丸ｺﾞｼｯｸM-PRO" w:hint="eastAsia"/>
          <w:sz w:val="22"/>
        </w:rPr>
        <w:t>地域</w:t>
      </w:r>
      <w:r w:rsidRPr="00D77B26">
        <w:rPr>
          <w:rFonts w:ascii="HG丸ｺﾞｼｯｸM-PRO" w:eastAsia="HG丸ｺﾞｼｯｸM-PRO" w:hAnsi="HG丸ｺﾞｼｯｸM-PRO" w:hint="eastAsia"/>
          <w:sz w:val="22"/>
        </w:rPr>
        <w:t>に</w:t>
      </w:r>
      <w:r w:rsidR="00E40921" w:rsidRPr="00D77B26">
        <w:rPr>
          <w:rFonts w:ascii="HG丸ｺﾞｼｯｸM-PRO" w:eastAsia="HG丸ｺﾞｼｯｸM-PRO" w:hAnsi="HG丸ｺﾞｼｯｸM-PRO" w:hint="eastAsia"/>
          <w:sz w:val="22"/>
        </w:rPr>
        <w:t>ともに暮らす人々と</w:t>
      </w:r>
      <w:r w:rsidR="00BF73F1" w:rsidRPr="00D77B26">
        <w:rPr>
          <w:rFonts w:ascii="HG丸ｺﾞｼｯｸM-PRO" w:eastAsia="HG丸ｺﾞｼｯｸM-PRO" w:hAnsi="HG丸ｺﾞｼｯｸM-PRO" w:hint="eastAsia"/>
          <w:sz w:val="22"/>
        </w:rPr>
        <w:t>の</w:t>
      </w:r>
      <w:r w:rsidR="00E40921" w:rsidRPr="00D77B26">
        <w:rPr>
          <w:rFonts w:ascii="HG丸ｺﾞｼｯｸM-PRO" w:eastAsia="HG丸ｺﾞｼｯｸM-PRO" w:hAnsi="HG丸ｺﾞｼｯｸM-PRO" w:hint="eastAsia"/>
          <w:sz w:val="22"/>
        </w:rPr>
        <w:t>関わりを持つことは、そこに生きる自らの存在を構築することでもあり、地域への愛着や豊かな人生を送ることへとつながります。そのために余暇の有効活用を図りながら、趣味、教養、スポーツ活動やボランティア活動など幅広い学習機会の提供や交流の促進を図ります。</w:t>
      </w:r>
    </w:p>
    <w:p w:rsidR="00E40921" w:rsidRPr="00D77B26" w:rsidRDefault="00B10E48"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また、家族形態や産業構造の変化により、女性の社会的役割がますます高まり、男女の固定観念や役割分担意識をあらため、</w:t>
      </w:r>
      <w:r w:rsidR="00F24CFA" w:rsidRPr="00D77B26">
        <w:rPr>
          <w:rFonts w:ascii="HG丸ｺﾞｼｯｸM-PRO" w:eastAsia="HG丸ｺﾞｼｯｸM-PRO" w:hAnsi="HG丸ｺﾞｼｯｸM-PRO" w:hint="eastAsia"/>
          <w:sz w:val="22"/>
        </w:rPr>
        <w:t>あらゆる分野で男女が対等な立場で活躍できるよう、男女共同参画意識の普及</w:t>
      </w:r>
      <w:r w:rsidR="003B07B1">
        <w:rPr>
          <w:rFonts w:ascii="HG丸ｺﾞｼｯｸM-PRO" w:eastAsia="HG丸ｺﾞｼｯｸM-PRO" w:hAnsi="HG丸ｺﾞｼｯｸM-PRO" w:hint="eastAsia"/>
          <w:sz w:val="22"/>
        </w:rPr>
        <w:t>と充実を図るための環境や体制の整備を進めることが重要となってい</w:t>
      </w:r>
      <w:r w:rsidR="00F24CFA" w:rsidRPr="00D77B26">
        <w:rPr>
          <w:rFonts w:ascii="HG丸ｺﾞｼｯｸM-PRO" w:eastAsia="HG丸ｺﾞｼｯｸM-PRO" w:hAnsi="HG丸ｺﾞｼｯｸM-PRO" w:hint="eastAsia"/>
          <w:sz w:val="22"/>
        </w:rPr>
        <w:t>ます。</w:t>
      </w:r>
    </w:p>
    <w:p w:rsidR="00F24CFA" w:rsidRPr="00D77B26" w:rsidRDefault="00F24CFA" w:rsidP="007A274B">
      <w:pPr>
        <w:rPr>
          <w:rFonts w:ascii="HG丸ｺﾞｼｯｸM-PRO" w:eastAsia="HG丸ｺﾞｼｯｸM-PRO" w:hAnsi="HG丸ｺﾞｼｯｸM-PRO"/>
          <w:sz w:val="22"/>
        </w:rPr>
      </w:pPr>
    </w:p>
    <w:tbl>
      <w:tblPr>
        <w:tblStyle w:val="a3"/>
        <w:tblW w:w="0" w:type="auto"/>
        <w:tblLook w:val="04A0" w:firstRow="1" w:lastRow="0" w:firstColumn="1" w:lastColumn="0" w:noHBand="0" w:noVBand="1"/>
      </w:tblPr>
      <w:tblGrid>
        <w:gridCol w:w="1814"/>
        <w:gridCol w:w="6893"/>
      </w:tblGrid>
      <w:tr w:rsidR="00E40921" w:rsidRPr="00D77B26" w:rsidTr="00E318C9">
        <w:tc>
          <w:tcPr>
            <w:tcW w:w="1814" w:type="dxa"/>
            <w:vAlign w:val="center"/>
          </w:tcPr>
          <w:p w:rsidR="00E40921" w:rsidRPr="00D77B26" w:rsidRDefault="00E40921" w:rsidP="00E318C9">
            <w:pPr>
              <w:jc w:val="cente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課　題</w:t>
            </w:r>
          </w:p>
        </w:tc>
        <w:tc>
          <w:tcPr>
            <w:tcW w:w="6893" w:type="dxa"/>
          </w:tcPr>
          <w:p w:rsidR="00E40921" w:rsidRPr="00D77B26" w:rsidRDefault="00E40921" w:rsidP="00024844">
            <w:pPr>
              <w:ind w:left="220" w:hangingChars="100" w:hanging="22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・主体的に学習の機会をつくり、</w:t>
            </w:r>
            <w:r w:rsidR="00024844" w:rsidRPr="00D77B26">
              <w:rPr>
                <w:rFonts w:ascii="HG丸ｺﾞｼｯｸM-PRO" w:eastAsia="HG丸ｺﾞｼｯｸM-PRO" w:hAnsi="HG丸ｺﾞｼｯｸM-PRO" w:hint="eastAsia"/>
                <w:sz w:val="22"/>
              </w:rPr>
              <w:t>自分のため、地域のために継続的に学習し、社会人としての役割を果たす</w:t>
            </w:r>
            <w:r w:rsidR="007C3475" w:rsidRPr="00D77B26">
              <w:rPr>
                <w:rFonts w:ascii="HG丸ｺﾞｼｯｸM-PRO" w:eastAsia="HG丸ｺﾞｼｯｸM-PRO" w:hAnsi="HG丸ｺﾞｼｯｸM-PRO" w:hint="eastAsia"/>
                <w:sz w:val="22"/>
              </w:rPr>
              <w:t>取</w:t>
            </w:r>
            <w:r w:rsidR="007B6781" w:rsidRPr="00D77B26">
              <w:rPr>
                <w:rFonts w:ascii="HG丸ｺﾞｼｯｸM-PRO" w:eastAsia="HG丸ｺﾞｼｯｸM-PRO" w:hAnsi="HG丸ｺﾞｼｯｸM-PRO" w:hint="eastAsia"/>
                <w:sz w:val="22"/>
              </w:rPr>
              <w:t>り</w:t>
            </w:r>
            <w:r w:rsidR="007C3475" w:rsidRPr="00D77B26">
              <w:rPr>
                <w:rFonts w:ascii="HG丸ｺﾞｼｯｸM-PRO" w:eastAsia="HG丸ｺﾞｼｯｸM-PRO" w:hAnsi="HG丸ｺﾞｼｯｸM-PRO" w:hint="eastAsia"/>
                <w:sz w:val="22"/>
              </w:rPr>
              <w:t>組み</w:t>
            </w:r>
            <w:r w:rsidR="00024844" w:rsidRPr="00D77B26">
              <w:rPr>
                <w:rFonts w:ascii="HG丸ｺﾞｼｯｸM-PRO" w:eastAsia="HG丸ｺﾞｼｯｸM-PRO" w:hAnsi="HG丸ｺﾞｼｯｸM-PRO" w:hint="eastAsia"/>
                <w:sz w:val="22"/>
              </w:rPr>
              <w:t>。</w:t>
            </w:r>
          </w:p>
          <w:p w:rsidR="00024844" w:rsidRPr="00D77B26" w:rsidRDefault="00024844" w:rsidP="00024844">
            <w:pPr>
              <w:ind w:left="220" w:hangingChars="100" w:hanging="22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・多様化する学習ニーズを把握し、学んだ学習成果を地域や家庭に還元していく機会の提供。</w:t>
            </w:r>
          </w:p>
          <w:p w:rsidR="00024844" w:rsidRPr="00D77B26" w:rsidRDefault="00E318C9" w:rsidP="00E318C9">
            <w:pPr>
              <w:ind w:left="220" w:hangingChars="100" w:hanging="22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・各種団体活動の団体力低下傾向に伴う支援</w:t>
            </w:r>
            <w:r w:rsidR="001660F5" w:rsidRPr="00D77B26">
              <w:rPr>
                <w:rFonts w:ascii="HG丸ｺﾞｼｯｸM-PRO" w:eastAsia="HG丸ｺﾞｼｯｸM-PRO" w:hAnsi="HG丸ｺﾞｼｯｸM-PRO" w:hint="eastAsia"/>
                <w:sz w:val="22"/>
              </w:rPr>
              <w:t>。</w:t>
            </w:r>
          </w:p>
        </w:tc>
      </w:tr>
    </w:tbl>
    <w:p w:rsidR="00791D84" w:rsidRPr="00D77B26" w:rsidRDefault="00791D84" w:rsidP="007A274B">
      <w:pPr>
        <w:rPr>
          <w:rFonts w:ascii="HG丸ｺﾞｼｯｸM-PRO" w:eastAsia="HG丸ｺﾞｼｯｸM-PRO" w:hAnsi="HG丸ｺﾞｼｯｸM-PRO"/>
          <w:sz w:val="22"/>
        </w:rPr>
      </w:pPr>
    </w:p>
    <w:tbl>
      <w:tblPr>
        <w:tblStyle w:val="a3"/>
        <w:tblW w:w="0" w:type="auto"/>
        <w:tblLook w:val="04A0" w:firstRow="1" w:lastRow="0" w:firstColumn="1" w:lastColumn="0" w:noHBand="0" w:noVBand="1"/>
      </w:tblPr>
      <w:tblGrid>
        <w:gridCol w:w="3652"/>
        <w:gridCol w:w="5050"/>
      </w:tblGrid>
      <w:tr w:rsidR="00207D58" w:rsidRPr="00D77B26" w:rsidTr="00753E19">
        <w:tc>
          <w:tcPr>
            <w:tcW w:w="3652" w:type="dxa"/>
            <w:vAlign w:val="center"/>
          </w:tcPr>
          <w:p w:rsidR="00207D58" w:rsidRPr="00D77B26" w:rsidRDefault="00207D58" w:rsidP="00207D58">
            <w:pPr>
              <w:jc w:val="cente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基本方向</w:t>
            </w:r>
          </w:p>
        </w:tc>
        <w:tc>
          <w:tcPr>
            <w:tcW w:w="5050" w:type="dxa"/>
            <w:vAlign w:val="center"/>
          </w:tcPr>
          <w:p w:rsidR="00207D58" w:rsidRPr="00D77B26" w:rsidRDefault="00207D58" w:rsidP="00207D58">
            <w:pPr>
              <w:jc w:val="cente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主な施策</w:t>
            </w:r>
            <w:r w:rsidR="000B3F55" w:rsidRPr="00D77B26">
              <w:rPr>
                <w:rFonts w:ascii="HG丸ｺﾞｼｯｸM-PRO" w:eastAsia="HG丸ｺﾞｼｯｸM-PRO" w:hAnsi="HG丸ｺﾞｼｯｸM-PRO" w:hint="eastAsia"/>
                <w:sz w:val="22"/>
              </w:rPr>
              <w:t>の内容</w:t>
            </w:r>
          </w:p>
        </w:tc>
      </w:tr>
      <w:tr w:rsidR="00207D58" w:rsidRPr="00D77B26" w:rsidTr="00753E19">
        <w:tc>
          <w:tcPr>
            <w:tcW w:w="3652" w:type="dxa"/>
          </w:tcPr>
          <w:p w:rsidR="00207D58" w:rsidRPr="00D77B26" w:rsidRDefault="007C3475" w:rsidP="007C3475">
            <w:pPr>
              <w:ind w:left="220" w:hangingChars="100" w:hanging="22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・成人の学習ニーズを的確に把握した多様な学習機会の提供</w:t>
            </w:r>
          </w:p>
          <w:p w:rsidR="007C3475" w:rsidRPr="00D77B26" w:rsidRDefault="007C3475" w:rsidP="007C3475">
            <w:pPr>
              <w:ind w:left="220" w:hangingChars="100" w:hanging="22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・自発的な地域づくりの促進につながる学習機会や社会参加の場の提供とリーダーの養成</w:t>
            </w:r>
          </w:p>
          <w:p w:rsidR="00207D58" w:rsidRPr="00D77B26" w:rsidRDefault="007C3475"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・団体、サークル活動の育成と支援</w:t>
            </w:r>
          </w:p>
          <w:p w:rsidR="00207D58" w:rsidRPr="00D77B26" w:rsidRDefault="007C3475"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・男女平等、共同参画の啓発の推進</w:t>
            </w:r>
          </w:p>
        </w:tc>
        <w:tc>
          <w:tcPr>
            <w:tcW w:w="5050" w:type="dxa"/>
          </w:tcPr>
          <w:p w:rsidR="00207D58" w:rsidRPr="00D77B26" w:rsidRDefault="007C3475" w:rsidP="007C3475">
            <w:pPr>
              <w:ind w:left="220" w:hangingChars="100" w:hanging="22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・学習ニーズの把握と各種学習内容の実施、学んだ成果を生かせる生涯学習の推進</w:t>
            </w:r>
          </w:p>
          <w:p w:rsidR="007C3475" w:rsidRPr="00D77B26" w:rsidRDefault="007C3475" w:rsidP="007C3475">
            <w:pPr>
              <w:ind w:left="220" w:hangingChars="100" w:hanging="22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・地域課題の啓発と参加、活動の促進、支援</w:t>
            </w:r>
          </w:p>
          <w:p w:rsidR="007C3475" w:rsidRPr="00D77B26" w:rsidRDefault="007C3475" w:rsidP="007C3475">
            <w:pPr>
              <w:ind w:left="220" w:hangingChars="100" w:hanging="22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・地域女性リーダーの養成</w:t>
            </w:r>
          </w:p>
          <w:p w:rsidR="00FC1F84" w:rsidRPr="00D77B26" w:rsidRDefault="00FC1F84" w:rsidP="007C3475">
            <w:pPr>
              <w:ind w:left="220" w:hangingChars="100" w:hanging="220"/>
              <w:rPr>
                <w:rFonts w:ascii="HG丸ｺﾞｼｯｸM-PRO" w:eastAsia="HG丸ｺﾞｼｯｸM-PRO" w:hAnsi="HG丸ｺﾞｼｯｸM-PRO"/>
                <w:sz w:val="22"/>
              </w:rPr>
            </w:pPr>
          </w:p>
          <w:p w:rsidR="007C3475" w:rsidRPr="00D77B26" w:rsidRDefault="00B10E48" w:rsidP="007C3475">
            <w:pPr>
              <w:ind w:left="220" w:hangingChars="100" w:hanging="22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・各団体の組織強化と事業の活性化及び支援</w:t>
            </w:r>
          </w:p>
          <w:p w:rsidR="00014C53" w:rsidRPr="00D77B26" w:rsidRDefault="00B10E48" w:rsidP="007C3475">
            <w:pPr>
              <w:ind w:left="220" w:hangingChars="100" w:hanging="22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w:t>
            </w:r>
            <w:r w:rsidR="00014C53" w:rsidRPr="00D77B26">
              <w:rPr>
                <w:rFonts w:ascii="HG丸ｺﾞｼｯｸM-PRO" w:eastAsia="HG丸ｺﾞｼｯｸM-PRO" w:hAnsi="HG丸ｺﾞｼｯｸM-PRO" w:hint="eastAsia"/>
                <w:sz w:val="22"/>
              </w:rPr>
              <w:t>男女平等、共同参画に関する講演会等の実施</w:t>
            </w:r>
          </w:p>
          <w:p w:rsidR="007C3475" w:rsidRPr="00D77B26" w:rsidRDefault="00014C53" w:rsidP="00014C53">
            <w:pPr>
              <w:ind w:leftChars="100" w:left="21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w:t>
            </w:r>
            <w:r w:rsidR="00B10E48" w:rsidRPr="00D77B26">
              <w:rPr>
                <w:rFonts w:ascii="HG丸ｺﾞｼｯｸM-PRO" w:eastAsia="HG丸ｺﾞｼｯｸM-PRO" w:hAnsi="HG丸ｺﾞｼｯｸM-PRO" w:hint="eastAsia"/>
                <w:sz w:val="22"/>
              </w:rPr>
              <w:t>きずな学級の充実</w:t>
            </w:r>
            <w:r w:rsidRPr="00D77B26">
              <w:rPr>
                <w:rFonts w:ascii="HG丸ｺﾞｼｯｸM-PRO" w:eastAsia="HG丸ｺﾞｼｯｸM-PRO" w:hAnsi="HG丸ｺﾞｼｯｸM-PRO" w:hint="eastAsia"/>
                <w:sz w:val="22"/>
              </w:rPr>
              <w:t>）</w:t>
            </w:r>
          </w:p>
        </w:tc>
      </w:tr>
    </w:tbl>
    <w:p w:rsidR="00E318C9" w:rsidRPr="00D77B26" w:rsidRDefault="00E318C9" w:rsidP="007A274B">
      <w:pPr>
        <w:rPr>
          <w:rFonts w:ascii="HG丸ｺﾞｼｯｸM-PRO" w:eastAsia="HG丸ｺﾞｼｯｸM-PRO" w:hAnsi="HG丸ｺﾞｼｯｸM-PRO"/>
          <w:sz w:val="22"/>
        </w:rPr>
      </w:pPr>
    </w:p>
    <w:p w:rsidR="00207D58" w:rsidRPr="00D77B26" w:rsidRDefault="00207D58" w:rsidP="007A274B">
      <w:pPr>
        <w:rPr>
          <w:rFonts w:ascii="HG丸ｺﾞｼｯｸM-PRO" w:eastAsia="HG丸ｺﾞｼｯｸM-PRO" w:hAnsi="HG丸ｺﾞｼｯｸM-PRO"/>
          <w:sz w:val="22"/>
        </w:rPr>
      </w:pPr>
    </w:p>
    <w:p w:rsidR="00207D58" w:rsidRPr="00D77B26" w:rsidRDefault="00207D58" w:rsidP="007A274B">
      <w:pPr>
        <w:rPr>
          <w:rFonts w:ascii="HG丸ｺﾞｼｯｸM-PRO" w:eastAsia="HG丸ｺﾞｼｯｸM-PRO" w:hAnsi="HG丸ｺﾞｼｯｸM-PRO"/>
          <w:sz w:val="22"/>
        </w:rPr>
      </w:pPr>
    </w:p>
    <w:p w:rsidR="000D5B91" w:rsidRPr="00D77B26" w:rsidRDefault="000D5B91" w:rsidP="007A274B">
      <w:pPr>
        <w:rPr>
          <w:rFonts w:ascii="HG丸ｺﾞｼｯｸM-PRO" w:eastAsia="HG丸ｺﾞｼｯｸM-PRO" w:hAnsi="HG丸ｺﾞｼｯｸM-PRO"/>
          <w:sz w:val="22"/>
        </w:rPr>
      </w:pPr>
    </w:p>
    <w:p w:rsidR="00207D58" w:rsidRPr="00D77B26" w:rsidRDefault="00207D58" w:rsidP="007A274B">
      <w:pPr>
        <w:rPr>
          <w:rFonts w:ascii="HG丸ｺﾞｼｯｸM-PRO" w:eastAsia="HG丸ｺﾞｼｯｸM-PRO" w:hAnsi="HG丸ｺﾞｼｯｸM-PRO"/>
          <w:sz w:val="22"/>
        </w:rPr>
      </w:pPr>
    </w:p>
    <w:p w:rsidR="003A4B28" w:rsidRPr="00D77B26" w:rsidRDefault="007C3B01">
      <w:pPr>
        <w:widowControl/>
        <w:jc w:val="left"/>
        <w:rPr>
          <w:rFonts w:ascii="Century" w:eastAsia="ＭＳ 明朝" w:hAnsi="Century" w:cs="Times New Roman"/>
          <w:b/>
          <w:bCs/>
          <w:sz w:val="24"/>
          <w:szCs w:val="24"/>
        </w:rPr>
      </w:pPr>
      <w:r w:rsidRPr="00D77B26">
        <w:rPr>
          <w:rFonts w:ascii="HG丸ｺﾞｼｯｸM-PRO" w:eastAsia="HG丸ｺﾞｼｯｸM-PRO" w:hAnsi="HG丸ｺﾞｼｯｸM-PRO"/>
          <w:noProof/>
          <w:sz w:val="22"/>
        </w:rPr>
        <mc:AlternateContent>
          <mc:Choice Requires="wps">
            <w:drawing>
              <wp:anchor distT="0" distB="0" distL="114300" distR="114300" simplePos="0" relativeHeight="251838464" behindDoc="0" locked="0" layoutInCell="1" allowOverlap="1" wp14:anchorId="4D4A3DBD" wp14:editId="342F4E9B">
                <wp:simplePos x="0" y="0"/>
                <wp:positionH relativeFrom="column">
                  <wp:posOffset>2090420</wp:posOffset>
                </wp:positionH>
                <wp:positionV relativeFrom="paragraph">
                  <wp:posOffset>189230</wp:posOffset>
                </wp:positionV>
                <wp:extent cx="1057275" cy="1403985"/>
                <wp:effectExtent l="0" t="0" r="0" b="0"/>
                <wp:wrapNone/>
                <wp:docPr id="3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403985"/>
                        </a:xfrm>
                        <a:prstGeom prst="rect">
                          <a:avLst/>
                        </a:prstGeom>
                        <a:noFill/>
                        <a:ln w="9525">
                          <a:noFill/>
                          <a:miter lim="800000"/>
                          <a:headEnd/>
                          <a:tailEnd/>
                        </a:ln>
                      </wps:spPr>
                      <wps:txbx>
                        <w:txbxContent>
                          <w:p w:rsidR="00CD3B60" w:rsidRPr="00617629" w:rsidRDefault="00CD3B60" w:rsidP="007C3B01">
                            <w:pPr>
                              <w:jc w:val="center"/>
                              <w:rPr>
                                <w:sz w:val="22"/>
                              </w:rPr>
                            </w:pPr>
                            <w:r>
                              <w:rPr>
                                <w:rFonts w:hint="eastAsia"/>
                                <w:sz w:val="22"/>
                              </w:rPr>
                              <w:t>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3" type="#_x0000_t202" style="position:absolute;margin-left:164.6pt;margin-top:14.9pt;width:83.25pt;height:110.55pt;z-index:251838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" filled="f" stroked="f">
                <v:textbox style="mso-fit-shape-to-text:t">
                  <w:txbxContent>
                    <w:p w:rsidR="0044166C" w:rsidRPr="00617629" w:rsidRDefault="0044166C" w:rsidP="007C3B01">
                      <w:pPr>
                        <w:jc w:val="center"/>
                        <w:rPr>
                          <w:sz w:val="22"/>
                        </w:rPr>
                      </w:pPr>
                      <w:r>
                        <w:rPr>
                          <w:rFonts w:hint="eastAsia"/>
                          <w:sz w:val="22"/>
                        </w:rPr>
                        <w:t>15</w:t>
                      </w:r>
                    </w:p>
                  </w:txbxContent>
                </v:textbox>
              </v:shape>
            </w:pict>
          </mc:Fallback>
        </mc:AlternateContent>
      </w:r>
      <w:r w:rsidR="003A4B28" w:rsidRPr="00D77B26">
        <w:rPr>
          <w:rFonts w:ascii="Century" w:eastAsia="ＭＳ 明朝" w:hAnsi="Century" w:cs="Times New Roman"/>
          <w:b/>
          <w:bCs/>
          <w:sz w:val="24"/>
          <w:szCs w:val="24"/>
        </w:rPr>
        <w:br w:type="page"/>
      </w:r>
    </w:p>
    <w:p w:rsidR="00E318C9" w:rsidRPr="00780556" w:rsidRDefault="00A37B5E" w:rsidP="007A274B">
      <w:pPr>
        <w:rPr>
          <w:rFonts w:ascii="HG丸ｺﾞｼｯｸM-PRO" w:eastAsia="HG丸ｺﾞｼｯｸM-PRO" w:hAnsi="HG丸ｺﾞｼｯｸM-PRO"/>
          <w:b/>
          <w:sz w:val="24"/>
        </w:rPr>
      </w:pPr>
      <w:r w:rsidRPr="00780556">
        <w:rPr>
          <w:rFonts w:ascii="HG丸ｺﾞｼｯｸM-PRO" w:eastAsia="HG丸ｺﾞｼｯｸM-PRO" w:hAnsi="HG丸ｺﾞｼｯｸM-PRO" w:hint="eastAsia"/>
          <w:b/>
          <w:sz w:val="24"/>
        </w:rPr>
        <w:lastRenderedPageBreak/>
        <w:t>５</w:t>
      </w:r>
      <w:r w:rsidR="009B547C" w:rsidRPr="00780556">
        <w:rPr>
          <w:rFonts w:ascii="HG丸ｺﾞｼｯｸM-PRO" w:eastAsia="HG丸ｺﾞｼｯｸM-PRO" w:hAnsi="HG丸ｺﾞｼｯｸM-PRO" w:hint="eastAsia"/>
          <w:b/>
          <w:sz w:val="24"/>
        </w:rPr>
        <w:t xml:space="preserve">　高齢者教育</w:t>
      </w:r>
    </w:p>
    <w:p w:rsidR="00196505" w:rsidRPr="00D77B26" w:rsidRDefault="00196505" w:rsidP="007A274B">
      <w:pPr>
        <w:rPr>
          <w:rFonts w:ascii="HG丸ｺﾞｼｯｸM-PRO" w:eastAsia="HG丸ｺﾞｼｯｸM-PRO" w:hAnsi="HG丸ｺﾞｼｯｸM-PRO"/>
          <w:sz w:val="22"/>
        </w:rPr>
      </w:pPr>
    </w:p>
    <w:p w:rsidR="00E318C9" w:rsidRPr="00D77B26" w:rsidRDefault="009B547C"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高齢化が急激に進む中、高齢者の豊富な経験や知識、技能は活力ある地域社会を構築するために欠かすことのできない力であり、大切な財産でもあります。</w:t>
      </w:r>
      <w:r w:rsidR="007F6BC0" w:rsidRPr="00D77B26">
        <w:rPr>
          <w:rFonts w:ascii="HG丸ｺﾞｼｯｸM-PRO" w:eastAsia="HG丸ｺﾞｼｯｸM-PRO" w:hAnsi="HG丸ｺﾞｼｯｸM-PRO" w:hint="eastAsia"/>
          <w:sz w:val="22"/>
        </w:rPr>
        <w:t>高齢期は余暇時間</w:t>
      </w:r>
      <w:r w:rsidR="00BF73F1" w:rsidRPr="00D77B26">
        <w:rPr>
          <w:rFonts w:ascii="HG丸ｺﾞｼｯｸM-PRO" w:eastAsia="HG丸ｺﾞｼｯｸM-PRO" w:hAnsi="HG丸ｺﾞｼｯｸM-PRO" w:hint="eastAsia"/>
          <w:sz w:val="22"/>
        </w:rPr>
        <w:t>を有効に活用し、生活の質の維持・向上を図るため、</w:t>
      </w:r>
      <w:r w:rsidR="007F6BC0" w:rsidRPr="00D77B26">
        <w:rPr>
          <w:rFonts w:ascii="HG丸ｺﾞｼｯｸM-PRO" w:eastAsia="HG丸ｺﾞｼｯｸM-PRO" w:hAnsi="HG丸ｺﾞｼｯｸM-PRO" w:hint="eastAsia"/>
          <w:sz w:val="22"/>
        </w:rPr>
        <w:t>生涯学習活動に積極的に参加し、趣味や教養などの生きがいづくりを楽しむことのできる時期と</w:t>
      </w:r>
      <w:r w:rsidR="00205CE6" w:rsidRPr="00D77B26">
        <w:rPr>
          <w:rFonts w:ascii="HG丸ｺﾞｼｯｸM-PRO" w:eastAsia="HG丸ｺﾞｼｯｸM-PRO" w:hAnsi="HG丸ｺﾞｼｯｸM-PRO" w:hint="eastAsia"/>
          <w:sz w:val="22"/>
        </w:rPr>
        <w:t>も</w:t>
      </w:r>
      <w:r w:rsidR="007F6BC0" w:rsidRPr="00D77B26">
        <w:rPr>
          <w:rFonts w:ascii="HG丸ｺﾞｼｯｸM-PRO" w:eastAsia="HG丸ｺﾞｼｯｸM-PRO" w:hAnsi="HG丸ｺﾞｼｯｸM-PRO" w:hint="eastAsia"/>
          <w:sz w:val="22"/>
        </w:rPr>
        <w:t>言えます。</w:t>
      </w:r>
      <w:r w:rsidR="00205CE6" w:rsidRPr="00D77B26">
        <w:rPr>
          <w:rFonts w:ascii="HG丸ｺﾞｼｯｸM-PRO" w:eastAsia="HG丸ｺﾞｼｯｸM-PRO" w:hAnsi="HG丸ｺﾞｼｯｸM-PRO" w:hint="eastAsia"/>
          <w:sz w:val="22"/>
        </w:rPr>
        <w:t>地域活動や世代間交流の場を提供す</w:t>
      </w:r>
      <w:r w:rsidR="001F5BAE" w:rsidRPr="00D77B26">
        <w:rPr>
          <w:rFonts w:ascii="HG丸ｺﾞｼｯｸM-PRO" w:eastAsia="HG丸ｺﾞｼｯｸM-PRO" w:hAnsi="HG丸ｺﾞｼｯｸM-PRO" w:hint="eastAsia"/>
          <w:sz w:val="22"/>
        </w:rPr>
        <w:t>ると</w:t>
      </w:r>
      <w:r w:rsidR="00205CE6" w:rsidRPr="00D77B26">
        <w:rPr>
          <w:rFonts w:ascii="HG丸ｺﾞｼｯｸM-PRO" w:eastAsia="HG丸ｺﾞｼｯｸM-PRO" w:hAnsi="HG丸ｺﾞｼｯｸM-PRO" w:hint="eastAsia"/>
          <w:sz w:val="22"/>
        </w:rPr>
        <w:t>ともに、指導者やボランティアとしての社会参加を支援し、地域との関わりを深められる環境づくりを整えていくことが、これからの地域社会においては不可欠であり、</w:t>
      </w:r>
      <w:r w:rsidRPr="00D77B26">
        <w:rPr>
          <w:rFonts w:ascii="HG丸ｺﾞｼｯｸM-PRO" w:eastAsia="HG丸ｺﾞｼｯｸM-PRO" w:hAnsi="HG丸ｺﾞｼｯｸM-PRO" w:hint="eastAsia"/>
          <w:sz w:val="22"/>
        </w:rPr>
        <w:t>高</w:t>
      </w:r>
      <w:r w:rsidR="00205CE6" w:rsidRPr="00D77B26">
        <w:rPr>
          <w:rFonts w:ascii="HG丸ｺﾞｼｯｸM-PRO" w:eastAsia="HG丸ｺﾞｼｯｸM-PRO" w:hAnsi="HG丸ｺﾞｼｯｸM-PRO" w:hint="eastAsia"/>
          <w:sz w:val="22"/>
        </w:rPr>
        <w:t>齢者が生きがいを感じ、地域の一員として</w:t>
      </w:r>
      <w:r w:rsidRPr="00D77B26">
        <w:rPr>
          <w:rFonts w:ascii="HG丸ｺﾞｼｯｸM-PRO" w:eastAsia="HG丸ｺﾞｼｯｸM-PRO" w:hAnsi="HG丸ｺﾞｼｯｸM-PRO" w:hint="eastAsia"/>
          <w:sz w:val="22"/>
        </w:rPr>
        <w:t>活躍</w:t>
      </w:r>
      <w:r w:rsidR="00205CE6" w:rsidRPr="00D77B26">
        <w:rPr>
          <w:rFonts w:ascii="HG丸ｺﾞｼｯｸM-PRO" w:eastAsia="HG丸ｺﾞｼｯｸM-PRO" w:hAnsi="HG丸ｺﾞｼｯｸM-PRO" w:hint="eastAsia"/>
          <w:sz w:val="22"/>
        </w:rPr>
        <w:t>されること</w:t>
      </w:r>
      <w:r w:rsidRPr="00D77B26">
        <w:rPr>
          <w:rFonts w:ascii="HG丸ｺﾞｼｯｸM-PRO" w:eastAsia="HG丸ｺﾞｼｯｸM-PRO" w:hAnsi="HG丸ｺﾞｼｯｸM-PRO" w:hint="eastAsia"/>
          <w:sz w:val="22"/>
        </w:rPr>
        <w:t>が期待されています。</w:t>
      </w:r>
    </w:p>
    <w:p w:rsidR="00E318C9" w:rsidRPr="00D77B26" w:rsidRDefault="009B547C"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w:t>
      </w:r>
      <w:r w:rsidR="00205CE6" w:rsidRPr="00D77B26">
        <w:rPr>
          <w:rFonts w:ascii="HG丸ｺﾞｼｯｸM-PRO" w:eastAsia="HG丸ｺﾞｼｯｸM-PRO" w:hAnsi="HG丸ｺﾞｼｯｸM-PRO" w:hint="eastAsia"/>
          <w:sz w:val="22"/>
        </w:rPr>
        <w:t>当町では、高齢者の方を対象とした事業として、いきいき学園等を中心に学習意欲の高揚や知識の習得を図りながら、健康づくりや生きがいづくり、仲間づくりを行っています。</w:t>
      </w:r>
    </w:p>
    <w:p w:rsidR="00E318C9" w:rsidRPr="00D77B26" w:rsidRDefault="001F5BAE"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高齢者が元気で生きがいをもって生活できることは、町全体が活気づくことにもなり、地域活動においても大きな力となり得ます。</w:t>
      </w:r>
    </w:p>
    <w:p w:rsidR="001F5BAE" w:rsidRPr="00D77B26" w:rsidRDefault="001F5BAE"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活気ある町づくりを進めるために、長い人生経験、職業経験で得た学習の成果を生かして積極的に社会へ貢献できるよう支援することが必要で、少年事業との合同開催で取り組みを行っている異世代交流事業は、次世代とともに元気で活躍できる環境づくりとして今後も充実を図ります。</w:t>
      </w:r>
    </w:p>
    <w:p w:rsidR="001F5BAE" w:rsidRPr="00D77B26" w:rsidRDefault="001F5BAE" w:rsidP="007A274B">
      <w:pPr>
        <w:rPr>
          <w:rFonts w:ascii="HG丸ｺﾞｼｯｸM-PRO" w:eastAsia="HG丸ｺﾞｼｯｸM-PRO" w:hAnsi="HG丸ｺﾞｼｯｸM-PRO"/>
          <w:sz w:val="22"/>
        </w:rPr>
      </w:pPr>
    </w:p>
    <w:tbl>
      <w:tblPr>
        <w:tblStyle w:val="a3"/>
        <w:tblW w:w="0" w:type="auto"/>
        <w:tblLook w:val="04A0" w:firstRow="1" w:lastRow="0" w:firstColumn="1" w:lastColumn="0" w:noHBand="0" w:noVBand="1"/>
      </w:tblPr>
      <w:tblGrid>
        <w:gridCol w:w="1809"/>
        <w:gridCol w:w="6893"/>
      </w:tblGrid>
      <w:tr w:rsidR="001F5BAE" w:rsidRPr="00D77B26" w:rsidTr="001F5BAE">
        <w:tc>
          <w:tcPr>
            <w:tcW w:w="1809" w:type="dxa"/>
            <w:vAlign w:val="center"/>
          </w:tcPr>
          <w:p w:rsidR="001F5BAE" w:rsidRPr="00D77B26" w:rsidRDefault="001F5BAE" w:rsidP="001F5BAE">
            <w:pPr>
              <w:jc w:val="cente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課　題</w:t>
            </w:r>
          </w:p>
        </w:tc>
        <w:tc>
          <w:tcPr>
            <w:tcW w:w="6893" w:type="dxa"/>
          </w:tcPr>
          <w:p w:rsidR="001F5BAE" w:rsidRPr="00D77B26" w:rsidRDefault="001F5BAE" w:rsidP="00196505">
            <w:pPr>
              <w:ind w:left="220" w:hangingChars="100" w:hanging="22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w:t>
            </w:r>
            <w:r w:rsidR="00196505" w:rsidRPr="00D77B26">
              <w:rPr>
                <w:rFonts w:ascii="HG丸ｺﾞｼｯｸM-PRO" w:eastAsia="HG丸ｺﾞｼｯｸM-PRO" w:hAnsi="HG丸ｺﾞｼｯｸM-PRO" w:hint="eastAsia"/>
                <w:sz w:val="22"/>
              </w:rPr>
              <w:t>毎日を健康に過ごし、これまで培った知恵や技術を若い世代に伝えた</w:t>
            </w:r>
            <w:r w:rsidR="00B462FD" w:rsidRPr="00D77B26">
              <w:rPr>
                <w:rFonts w:ascii="HG丸ｺﾞｼｯｸM-PRO" w:eastAsia="HG丸ｺﾞｼｯｸM-PRO" w:hAnsi="HG丸ｺﾞｼｯｸM-PRO" w:hint="eastAsia"/>
                <w:sz w:val="22"/>
              </w:rPr>
              <w:t>り、趣味</w:t>
            </w:r>
            <w:r w:rsidR="00BF73F1" w:rsidRPr="00D77B26">
              <w:rPr>
                <w:rFonts w:ascii="HG丸ｺﾞｼｯｸM-PRO" w:eastAsia="HG丸ｺﾞｼｯｸM-PRO" w:hAnsi="HG丸ｺﾞｼｯｸM-PRO" w:hint="eastAsia"/>
                <w:sz w:val="22"/>
              </w:rPr>
              <w:t>を</w:t>
            </w:r>
            <w:r w:rsidR="00B462FD" w:rsidRPr="00D77B26">
              <w:rPr>
                <w:rFonts w:ascii="HG丸ｺﾞｼｯｸM-PRO" w:eastAsia="HG丸ｺﾞｼｯｸM-PRO" w:hAnsi="HG丸ｺﾞｼｯｸM-PRO" w:hint="eastAsia"/>
                <w:sz w:val="22"/>
              </w:rPr>
              <w:t>充実させることで生きがいを感じながら積極的に社会貢献できる環境づくり。</w:t>
            </w:r>
          </w:p>
          <w:p w:rsidR="00196505" w:rsidRPr="00D77B26" w:rsidRDefault="00196505" w:rsidP="00196505">
            <w:pPr>
              <w:ind w:left="220" w:hangingChars="100" w:hanging="22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・自分に合った運動を取入れることで健康の維持を図り、家族や友人など多くの人とコミュニケーションをとり人間関係を深める。</w:t>
            </w:r>
          </w:p>
        </w:tc>
      </w:tr>
    </w:tbl>
    <w:p w:rsidR="001F5BAE" w:rsidRPr="00D77B26" w:rsidRDefault="001F5BAE" w:rsidP="007A274B">
      <w:pPr>
        <w:rPr>
          <w:rFonts w:ascii="HG丸ｺﾞｼｯｸM-PRO" w:eastAsia="HG丸ｺﾞｼｯｸM-PRO" w:hAnsi="HG丸ｺﾞｼｯｸM-PRO"/>
          <w:sz w:val="22"/>
        </w:rPr>
      </w:pPr>
    </w:p>
    <w:tbl>
      <w:tblPr>
        <w:tblStyle w:val="a3"/>
        <w:tblW w:w="0" w:type="auto"/>
        <w:tblLook w:val="04A0" w:firstRow="1" w:lastRow="0" w:firstColumn="1" w:lastColumn="0" w:noHBand="0" w:noVBand="1"/>
      </w:tblPr>
      <w:tblGrid>
        <w:gridCol w:w="3652"/>
        <w:gridCol w:w="5050"/>
      </w:tblGrid>
      <w:tr w:rsidR="00196505" w:rsidRPr="00D77B26" w:rsidTr="00196505">
        <w:tc>
          <w:tcPr>
            <w:tcW w:w="3652" w:type="dxa"/>
            <w:vAlign w:val="center"/>
          </w:tcPr>
          <w:p w:rsidR="00196505" w:rsidRPr="00D77B26" w:rsidRDefault="00196505" w:rsidP="00196505">
            <w:pPr>
              <w:jc w:val="cente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基本方向</w:t>
            </w:r>
          </w:p>
        </w:tc>
        <w:tc>
          <w:tcPr>
            <w:tcW w:w="5050" w:type="dxa"/>
            <w:vAlign w:val="center"/>
          </w:tcPr>
          <w:p w:rsidR="00196505" w:rsidRPr="00D77B26" w:rsidRDefault="00196505" w:rsidP="00196505">
            <w:pPr>
              <w:jc w:val="cente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主な施策</w:t>
            </w:r>
            <w:r w:rsidR="000B3F55" w:rsidRPr="00D77B26">
              <w:rPr>
                <w:rFonts w:ascii="HG丸ｺﾞｼｯｸM-PRO" w:eastAsia="HG丸ｺﾞｼｯｸM-PRO" w:hAnsi="HG丸ｺﾞｼｯｸM-PRO" w:hint="eastAsia"/>
                <w:sz w:val="22"/>
              </w:rPr>
              <w:t>の内容</w:t>
            </w:r>
          </w:p>
        </w:tc>
      </w:tr>
      <w:tr w:rsidR="00196505" w:rsidRPr="00D77B26" w:rsidTr="00196505">
        <w:tc>
          <w:tcPr>
            <w:tcW w:w="3652" w:type="dxa"/>
          </w:tcPr>
          <w:p w:rsidR="00F24CFA" w:rsidRPr="00D77B26" w:rsidRDefault="00F24CFA"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・学習機会の提供及び自主活動の支</w:t>
            </w:r>
          </w:p>
          <w:p w:rsidR="00196505" w:rsidRPr="00D77B26" w:rsidRDefault="00F24CFA"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援</w:t>
            </w:r>
          </w:p>
          <w:p w:rsidR="00196505" w:rsidRPr="00D77B26" w:rsidRDefault="00F24CFA" w:rsidP="00F24CFA">
            <w:pPr>
              <w:ind w:left="220" w:hangingChars="100" w:hanging="22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・経験や豊富な知識を生かし、活動の場の提供と世代間交流の機会の提供</w:t>
            </w:r>
          </w:p>
          <w:p w:rsidR="00196505" w:rsidRPr="00D77B26" w:rsidRDefault="00F24CFA" w:rsidP="00F24CFA">
            <w:pPr>
              <w:ind w:left="220" w:hangingChars="100" w:hanging="22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・健康づくりと生涯スポーツの充実</w:t>
            </w:r>
          </w:p>
          <w:p w:rsidR="00207D58" w:rsidRPr="00D77B26" w:rsidRDefault="00F24CFA"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・ボランティア活動の推進</w:t>
            </w:r>
          </w:p>
          <w:p w:rsidR="00207D58" w:rsidRPr="00D77B26" w:rsidRDefault="00F24CFA" w:rsidP="00F24CFA">
            <w:pPr>
              <w:ind w:left="220" w:hangingChars="100" w:hanging="22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・学習要望に応じた事業の実施と生きがいづくりの支援</w:t>
            </w:r>
          </w:p>
        </w:tc>
        <w:tc>
          <w:tcPr>
            <w:tcW w:w="5050" w:type="dxa"/>
          </w:tcPr>
          <w:p w:rsidR="00196505" w:rsidRPr="00D77B26" w:rsidRDefault="00F24CFA"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・さまざまな学習機会や体験活動機会の提供</w:t>
            </w:r>
          </w:p>
          <w:p w:rsidR="00F24CFA" w:rsidRPr="00D77B26" w:rsidRDefault="00F24CFA"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・いきいき学園の充実</w:t>
            </w:r>
          </w:p>
          <w:p w:rsidR="00F24CFA" w:rsidRPr="00D77B26" w:rsidRDefault="00F24CFA"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w:t>
            </w:r>
            <w:r w:rsidR="0059635F" w:rsidRPr="00D77B26">
              <w:rPr>
                <w:rFonts w:ascii="HG丸ｺﾞｼｯｸM-PRO" w:eastAsia="HG丸ｺﾞｼｯｸM-PRO" w:hAnsi="HG丸ｺﾞｼｯｸM-PRO" w:hint="eastAsia"/>
                <w:sz w:val="22"/>
              </w:rPr>
              <w:t>豊かな技術や経験を生かす機会の提供</w:t>
            </w:r>
          </w:p>
          <w:p w:rsidR="00F24CFA" w:rsidRPr="00D77B26" w:rsidRDefault="0059635F"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・異世代交流事業の推進</w:t>
            </w:r>
          </w:p>
          <w:p w:rsidR="00014C53" w:rsidRPr="00D77B26" w:rsidRDefault="00014C53" w:rsidP="007A274B">
            <w:pPr>
              <w:rPr>
                <w:rFonts w:ascii="HG丸ｺﾞｼｯｸM-PRO" w:eastAsia="HG丸ｺﾞｼｯｸM-PRO" w:hAnsi="HG丸ｺﾞｼｯｸM-PRO"/>
                <w:sz w:val="22"/>
              </w:rPr>
            </w:pPr>
          </w:p>
          <w:p w:rsidR="00F24CFA" w:rsidRPr="00D77B26" w:rsidRDefault="0059635F"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・軽スポーツ活動に親しむ機会や情報の提供</w:t>
            </w:r>
          </w:p>
          <w:p w:rsidR="00F24CFA" w:rsidRPr="00D77B26" w:rsidRDefault="00F24CFA" w:rsidP="007A274B">
            <w:pPr>
              <w:rPr>
                <w:rFonts w:ascii="HG丸ｺﾞｼｯｸM-PRO" w:eastAsia="HG丸ｺﾞｼｯｸM-PRO" w:hAnsi="HG丸ｺﾞｼｯｸM-PRO"/>
                <w:sz w:val="22"/>
              </w:rPr>
            </w:pPr>
          </w:p>
          <w:p w:rsidR="0059635F" w:rsidRPr="00D77B26" w:rsidRDefault="0059635F"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・ボランティア活動への参加促進</w:t>
            </w:r>
          </w:p>
          <w:p w:rsidR="0059635F" w:rsidRPr="00D77B26" w:rsidRDefault="0059635F"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・学習要望に応じた教室や講座の開催</w:t>
            </w:r>
          </w:p>
        </w:tc>
      </w:tr>
    </w:tbl>
    <w:p w:rsidR="00BF73F1" w:rsidRPr="00D77B26" w:rsidRDefault="007C3B01" w:rsidP="002B0B38">
      <w:pPr>
        <w:rPr>
          <w:rFonts w:ascii="Century" w:eastAsia="ＭＳ 明朝" w:hAnsi="Century" w:cs="Times New Roman"/>
          <w:b/>
          <w:bCs/>
          <w:sz w:val="24"/>
          <w:szCs w:val="24"/>
        </w:rPr>
      </w:pPr>
      <w:r w:rsidRPr="00D77B26">
        <w:rPr>
          <w:rFonts w:ascii="HG丸ｺﾞｼｯｸM-PRO" w:eastAsia="HG丸ｺﾞｼｯｸM-PRO" w:hAnsi="HG丸ｺﾞｼｯｸM-PRO"/>
          <w:noProof/>
          <w:sz w:val="22"/>
        </w:rPr>
        <mc:AlternateContent>
          <mc:Choice Requires="wps">
            <w:drawing>
              <wp:anchor distT="0" distB="0" distL="114300" distR="114300" simplePos="0" relativeHeight="251842560" behindDoc="0" locked="0" layoutInCell="1" allowOverlap="1" wp14:anchorId="7858C037" wp14:editId="7FD2E66D">
                <wp:simplePos x="0" y="0"/>
                <wp:positionH relativeFrom="column">
                  <wp:posOffset>2138045</wp:posOffset>
                </wp:positionH>
                <wp:positionV relativeFrom="paragraph">
                  <wp:posOffset>173355</wp:posOffset>
                </wp:positionV>
                <wp:extent cx="1057275" cy="1403985"/>
                <wp:effectExtent l="0" t="0" r="0" b="0"/>
                <wp:wrapNone/>
                <wp:docPr id="3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403985"/>
                        </a:xfrm>
                        <a:prstGeom prst="rect">
                          <a:avLst/>
                        </a:prstGeom>
                        <a:noFill/>
                        <a:ln w="9525">
                          <a:noFill/>
                          <a:miter lim="800000"/>
                          <a:headEnd/>
                          <a:tailEnd/>
                        </a:ln>
                      </wps:spPr>
                      <wps:txbx>
                        <w:txbxContent>
                          <w:p w:rsidR="00CD3B60" w:rsidRPr="00617629" w:rsidRDefault="00CD3B60" w:rsidP="007C3B01">
                            <w:pPr>
                              <w:jc w:val="center"/>
                              <w:rPr>
                                <w:sz w:val="22"/>
                              </w:rPr>
                            </w:pPr>
                            <w:r>
                              <w:rPr>
                                <w:rFonts w:hint="eastAsia"/>
                                <w:sz w:val="22"/>
                              </w:rPr>
                              <w:t>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4" type="#_x0000_t202" style="position:absolute;left:0;text-align:left;margin-left:168.35pt;margin-top:13.65pt;width:83.25pt;height:110.55pt;z-index:251842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" filled="f" stroked="f">
                <v:textbox style="mso-fit-shape-to-text:t">
                  <w:txbxContent>
                    <w:p w:rsidR="0044166C" w:rsidRPr="00617629" w:rsidRDefault="0044166C" w:rsidP="007C3B01">
                      <w:pPr>
                        <w:jc w:val="center"/>
                        <w:rPr>
                          <w:sz w:val="22"/>
                        </w:rPr>
                      </w:pPr>
                      <w:r>
                        <w:rPr>
                          <w:rFonts w:hint="eastAsia"/>
                          <w:sz w:val="22"/>
                        </w:rPr>
                        <w:t>16</w:t>
                      </w:r>
                    </w:p>
                  </w:txbxContent>
                </v:textbox>
              </v:shape>
            </w:pict>
          </mc:Fallback>
        </mc:AlternateContent>
      </w:r>
    </w:p>
    <w:p w:rsidR="006F17C4" w:rsidRDefault="006F17C4" w:rsidP="00F33E32">
      <w:pPr>
        <w:widowControl/>
        <w:jc w:val="left"/>
        <w:rPr>
          <w:rFonts w:ascii="HG丸ｺﾞｼｯｸM-PRO" w:eastAsia="HG丸ｺﾞｼｯｸM-PRO" w:hAnsi="HG丸ｺﾞｼｯｸM-PRO"/>
          <w:b/>
          <w:sz w:val="24"/>
        </w:rPr>
      </w:pPr>
    </w:p>
    <w:p w:rsidR="00196505" w:rsidRPr="00780556" w:rsidRDefault="00196505" w:rsidP="00F33E32">
      <w:pPr>
        <w:widowControl/>
        <w:jc w:val="left"/>
        <w:rPr>
          <w:rFonts w:ascii="HG丸ｺﾞｼｯｸM-PRO" w:eastAsia="HG丸ｺﾞｼｯｸM-PRO" w:hAnsi="HG丸ｺﾞｼｯｸM-PRO"/>
          <w:b/>
          <w:sz w:val="24"/>
        </w:rPr>
      </w:pPr>
      <w:r w:rsidRPr="00780556">
        <w:rPr>
          <w:rFonts w:ascii="HG丸ｺﾞｼｯｸM-PRO" w:eastAsia="HG丸ｺﾞｼｯｸM-PRO" w:hAnsi="HG丸ｺﾞｼｯｸM-PRO" w:hint="eastAsia"/>
          <w:b/>
          <w:sz w:val="24"/>
        </w:rPr>
        <w:lastRenderedPageBreak/>
        <w:t>第</w:t>
      </w:r>
      <w:r w:rsidR="00BB3632" w:rsidRPr="00780556">
        <w:rPr>
          <w:rFonts w:ascii="HG丸ｺﾞｼｯｸM-PRO" w:eastAsia="HG丸ｺﾞｼｯｸM-PRO" w:hAnsi="HG丸ｺﾞｼｯｸM-PRO" w:hint="eastAsia"/>
          <w:b/>
          <w:sz w:val="24"/>
        </w:rPr>
        <w:t>３</w:t>
      </w:r>
      <w:r w:rsidRPr="00780556">
        <w:rPr>
          <w:rFonts w:ascii="HG丸ｺﾞｼｯｸM-PRO" w:eastAsia="HG丸ｺﾞｼｯｸM-PRO" w:hAnsi="HG丸ｺﾞｼｯｸM-PRO" w:hint="eastAsia"/>
          <w:b/>
          <w:sz w:val="24"/>
        </w:rPr>
        <w:t>節　各分野の現状と課題及び基本方向</w:t>
      </w:r>
    </w:p>
    <w:p w:rsidR="00196505" w:rsidRPr="00D77B26" w:rsidRDefault="00196505" w:rsidP="007A274B">
      <w:pPr>
        <w:rPr>
          <w:rFonts w:ascii="HG丸ｺﾞｼｯｸM-PRO" w:eastAsia="HG丸ｺﾞｼｯｸM-PRO" w:hAnsi="HG丸ｺﾞｼｯｸM-PRO"/>
          <w:sz w:val="22"/>
        </w:rPr>
      </w:pPr>
    </w:p>
    <w:p w:rsidR="00196505" w:rsidRPr="00780556" w:rsidRDefault="00196505" w:rsidP="007A274B">
      <w:pPr>
        <w:rPr>
          <w:rFonts w:ascii="HG丸ｺﾞｼｯｸM-PRO" w:eastAsia="HG丸ｺﾞｼｯｸM-PRO" w:hAnsi="HG丸ｺﾞｼｯｸM-PRO"/>
          <w:b/>
          <w:sz w:val="24"/>
        </w:rPr>
      </w:pPr>
      <w:r w:rsidRPr="00780556">
        <w:rPr>
          <w:rFonts w:ascii="HG丸ｺﾞｼｯｸM-PRO" w:eastAsia="HG丸ｺﾞｼｯｸM-PRO" w:hAnsi="HG丸ｺﾞｼｯｸM-PRO" w:hint="eastAsia"/>
          <w:b/>
          <w:sz w:val="24"/>
        </w:rPr>
        <w:t>１　社会体育の振興</w:t>
      </w:r>
    </w:p>
    <w:p w:rsidR="00196505" w:rsidRPr="00D77B26" w:rsidRDefault="00196505" w:rsidP="007A274B">
      <w:pPr>
        <w:rPr>
          <w:rFonts w:ascii="HG丸ｺﾞｼｯｸM-PRO" w:eastAsia="HG丸ｺﾞｼｯｸM-PRO" w:hAnsi="HG丸ｺﾞｼｯｸM-PRO"/>
          <w:sz w:val="22"/>
        </w:rPr>
      </w:pPr>
    </w:p>
    <w:p w:rsidR="00196505" w:rsidRPr="00D77B26" w:rsidRDefault="007B00BF" w:rsidP="007B00BF">
      <w:pPr>
        <w:ind w:firstLineChars="100" w:firstLine="22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スポーツ活動は、身体を動かすことによる爽快感や達成感、連帯感など精神的な充足も図り、心身の発達に不可欠なものであり、活力あふれる社会の形成にも有効です。人々が生涯にわたってスポーツに親しむことは極めて大きな意義があります。</w:t>
      </w:r>
    </w:p>
    <w:p w:rsidR="00196505" w:rsidRPr="00D77B26" w:rsidRDefault="007B00BF"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スポーツを取り巻く環境は、少子高齢化社会の進展に伴い、生涯スポーツの振興にあたっては、すべての町民が各年齢層に応じ、また、体力などを考慮して、それぞれの</w:t>
      </w:r>
      <w:r w:rsidR="00943B50" w:rsidRPr="00D77B26">
        <w:rPr>
          <w:rFonts w:ascii="HG丸ｺﾞｼｯｸM-PRO" w:eastAsia="HG丸ｺﾞｼｯｸM-PRO" w:hAnsi="HG丸ｺﾞｼｯｸM-PRO" w:hint="eastAsia"/>
          <w:sz w:val="22"/>
        </w:rPr>
        <w:t>年代にあったスポーツ活動を行える環境づくりが求められています。</w:t>
      </w:r>
    </w:p>
    <w:p w:rsidR="00196505" w:rsidRPr="00D77B26" w:rsidRDefault="00943B50"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w:t>
      </w:r>
      <w:r w:rsidR="002D5477" w:rsidRPr="00D77B26">
        <w:rPr>
          <w:rFonts w:ascii="HG丸ｺﾞｼｯｸM-PRO" w:eastAsia="HG丸ｺﾞｼｯｸM-PRO" w:hAnsi="HG丸ｺﾞｼｯｸM-PRO" w:hint="eastAsia"/>
          <w:sz w:val="22"/>
        </w:rPr>
        <w:t>当町では、</w:t>
      </w:r>
      <w:r w:rsidR="00D55EF2" w:rsidRPr="00D77B26">
        <w:rPr>
          <w:rFonts w:ascii="HG丸ｺﾞｼｯｸM-PRO" w:eastAsia="HG丸ｺﾞｼｯｸM-PRO" w:hAnsi="HG丸ｺﾞｼｯｸM-PRO" w:hint="eastAsia"/>
          <w:sz w:val="22"/>
        </w:rPr>
        <w:t>体育協会などの関係団体、スポーツ推進委員との連携の下で、</w:t>
      </w:r>
      <w:r w:rsidR="002D5477" w:rsidRPr="00D77B26">
        <w:rPr>
          <w:rFonts w:ascii="HG丸ｺﾞｼｯｸM-PRO" w:eastAsia="HG丸ｺﾞｼｯｸM-PRO" w:hAnsi="HG丸ｺﾞｼｯｸM-PRO" w:hint="eastAsia"/>
          <w:sz w:val="22"/>
        </w:rPr>
        <w:t>スポーツの普及・</w:t>
      </w:r>
      <w:r w:rsidR="005F1EA5" w:rsidRPr="00D77B26">
        <w:rPr>
          <w:rFonts w:ascii="HG丸ｺﾞｼｯｸM-PRO" w:eastAsia="HG丸ｺﾞｼｯｸM-PRO" w:hAnsi="HG丸ｺﾞｼｯｸM-PRO" w:hint="eastAsia"/>
          <w:sz w:val="22"/>
        </w:rPr>
        <w:t>振興</w:t>
      </w:r>
      <w:r w:rsidR="002D5477" w:rsidRPr="00D77B26">
        <w:rPr>
          <w:rFonts w:ascii="HG丸ｺﾞｼｯｸM-PRO" w:eastAsia="HG丸ｺﾞｼｯｸM-PRO" w:hAnsi="HG丸ｺﾞｼｯｸM-PRO" w:hint="eastAsia"/>
          <w:sz w:val="22"/>
        </w:rPr>
        <w:t>を図っております。しかし、</w:t>
      </w:r>
      <w:r w:rsidR="00CC1962" w:rsidRPr="00D77B26">
        <w:rPr>
          <w:rFonts w:ascii="HG丸ｺﾞｼｯｸM-PRO" w:eastAsia="HG丸ｺﾞｼｯｸM-PRO" w:hAnsi="HG丸ｺﾞｼｯｸM-PRO" w:hint="eastAsia"/>
          <w:sz w:val="22"/>
        </w:rPr>
        <w:t>少子高齢化により会員の減少や指導者不足、事業参加者の固定化が見受けられるところから、町民の各種事業及び活動に積極的な参加促進を図るための支援や情報提供、各団体と連携しての指導者の養成を図る必要があります。さらには、子どもから高齢者まで多世代の方や親子が楽しめる環境づくり、スポーツを楽しむ機会を促進するため</w:t>
      </w:r>
      <w:r w:rsidR="00BA1933" w:rsidRPr="00D77B26">
        <w:rPr>
          <w:rFonts w:ascii="HG丸ｺﾞｼｯｸM-PRO" w:eastAsia="HG丸ｺﾞｼｯｸM-PRO" w:hAnsi="HG丸ｺﾞｼｯｸM-PRO" w:hint="eastAsia"/>
          <w:sz w:val="22"/>
        </w:rPr>
        <w:t>町民のニーズに応えた教室などの実施により、スポーツによる仲間づくりや健康・体力の維持増進を図ります。</w:t>
      </w:r>
    </w:p>
    <w:p w:rsidR="00BA1933" w:rsidRPr="00D77B26" w:rsidRDefault="00BA1933"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w:t>
      </w:r>
      <w:r w:rsidR="00B96B33" w:rsidRPr="00D77B26">
        <w:rPr>
          <w:rFonts w:ascii="HG丸ｺﾞｼｯｸM-PRO" w:eastAsia="HG丸ｺﾞｼｯｸM-PRO" w:hAnsi="HG丸ｺﾞｼｯｸM-PRO" w:hint="eastAsia"/>
          <w:sz w:val="22"/>
        </w:rPr>
        <w:t>こうした身近な地域でスポーツができる環境を整えていくため、体育施設や学校施設の開放など既存施設の有効活用や安全確保を図っていくとともに、町全体の</w:t>
      </w:r>
      <w:r w:rsidR="003E4B01" w:rsidRPr="00D77B26">
        <w:rPr>
          <w:rFonts w:ascii="HG丸ｺﾞｼｯｸM-PRO" w:eastAsia="HG丸ｺﾞｼｯｸM-PRO" w:hAnsi="HG丸ｺﾞｼｯｸM-PRO" w:hint="eastAsia"/>
          <w:sz w:val="22"/>
        </w:rPr>
        <w:t>施設のあり方や整備</w:t>
      </w:r>
      <w:r w:rsidR="005F1EA5" w:rsidRPr="00D77B26">
        <w:rPr>
          <w:rFonts w:ascii="HG丸ｺﾞｼｯｸM-PRO" w:eastAsia="HG丸ｺﾞｼｯｸM-PRO" w:hAnsi="HG丸ｺﾞｼｯｸM-PRO" w:hint="eastAsia"/>
          <w:sz w:val="22"/>
        </w:rPr>
        <w:t>の中で</w:t>
      </w:r>
      <w:r w:rsidR="003E4B01" w:rsidRPr="00D77B26">
        <w:rPr>
          <w:rFonts w:ascii="HG丸ｺﾞｼｯｸM-PRO" w:eastAsia="HG丸ｺﾞｼｯｸM-PRO" w:hAnsi="HG丸ｺﾞｼｯｸM-PRO" w:hint="eastAsia"/>
          <w:sz w:val="22"/>
        </w:rPr>
        <w:t>、</w:t>
      </w:r>
      <w:r w:rsidR="00B96B33" w:rsidRPr="00D77B26">
        <w:rPr>
          <w:rFonts w:ascii="HG丸ｺﾞｼｯｸM-PRO" w:eastAsia="HG丸ｺﾞｼｯｸM-PRO" w:hAnsi="HG丸ｺﾞｼｯｸM-PRO" w:hint="eastAsia"/>
          <w:sz w:val="22"/>
        </w:rPr>
        <w:t>運動公園の整備に</w:t>
      </w:r>
      <w:r w:rsidR="003E4B01" w:rsidRPr="00D77B26">
        <w:rPr>
          <w:rFonts w:ascii="HG丸ｺﾞｼｯｸM-PRO" w:eastAsia="HG丸ｺﾞｼｯｸM-PRO" w:hAnsi="HG丸ｺﾞｼｯｸM-PRO" w:hint="eastAsia"/>
          <w:sz w:val="22"/>
        </w:rPr>
        <w:t>向けて検討を図ります。</w:t>
      </w:r>
    </w:p>
    <w:p w:rsidR="003E4B01" w:rsidRPr="00D77B26" w:rsidRDefault="003E4B01" w:rsidP="007A274B">
      <w:pPr>
        <w:rPr>
          <w:rFonts w:ascii="HG丸ｺﾞｼｯｸM-PRO" w:eastAsia="HG丸ｺﾞｼｯｸM-PRO" w:hAnsi="HG丸ｺﾞｼｯｸM-PRO"/>
          <w:sz w:val="22"/>
        </w:rPr>
      </w:pPr>
    </w:p>
    <w:tbl>
      <w:tblPr>
        <w:tblStyle w:val="a3"/>
        <w:tblW w:w="0" w:type="auto"/>
        <w:tblLook w:val="04A0" w:firstRow="1" w:lastRow="0" w:firstColumn="1" w:lastColumn="0" w:noHBand="0" w:noVBand="1"/>
      </w:tblPr>
      <w:tblGrid>
        <w:gridCol w:w="1809"/>
        <w:gridCol w:w="6893"/>
      </w:tblGrid>
      <w:tr w:rsidR="003E4B01" w:rsidRPr="00D77B26" w:rsidTr="003E4B01">
        <w:tc>
          <w:tcPr>
            <w:tcW w:w="1809" w:type="dxa"/>
            <w:vAlign w:val="center"/>
          </w:tcPr>
          <w:p w:rsidR="003E4B01" w:rsidRPr="00D77B26" w:rsidRDefault="003E4B01" w:rsidP="003E4B01">
            <w:pPr>
              <w:jc w:val="cente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課　題</w:t>
            </w:r>
          </w:p>
        </w:tc>
        <w:tc>
          <w:tcPr>
            <w:tcW w:w="6893" w:type="dxa"/>
          </w:tcPr>
          <w:p w:rsidR="003E4B01" w:rsidRPr="00D77B26" w:rsidRDefault="003E4B01" w:rsidP="008313C7">
            <w:pPr>
              <w:ind w:left="220" w:hangingChars="100" w:hanging="22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w:t>
            </w:r>
            <w:r w:rsidR="0059635F" w:rsidRPr="00D77B26">
              <w:rPr>
                <w:rFonts w:ascii="HG丸ｺﾞｼｯｸM-PRO" w:eastAsia="HG丸ｺﾞｼｯｸM-PRO" w:hAnsi="HG丸ｺﾞｼｯｸM-PRO" w:hint="eastAsia"/>
                <w:sz w:val="22"/>
              </w:rPr>
              <w:t>子どもから高齢者まで町民一人ひとりの体力と年齢に応じた</w:t>
            </w:r>
            <w:r w:rsidR="008313C7" w:rsidRPr="00D77B26">
              <w:rPr>
                <w:rFonts w:ascii="HG丸ｺﾞｼｯｸM-PRO" w:eastAsia="HG丸ｺﾞｼｯｸM-PRO" w:hAnsi="HG丸ｺﾞｼｯｸM-PRO" w:hint="eastAsia"/>
                <w:sz w:val="22"/>
              </w:rPr>
              <w:t>スポーツへの参加を促し、スポーツ指導者の充実やスポーツ団体の育成と活動支援の推進。</w:t>
            </w:r>
          </w:p>
          <w:p w:rsidR="00207D58" w:rsidRPr="00D77B26" w:rsidRDefault="003E4B01" w:rsidP="00F33E32">
            <w:pPr>
              <w:ind w:left="220" w:hangingChars="100" w:hanging="22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w:t>
            </w:r>
            <w:r w:rsidR="008313C7" w:rsidRPr="00D77B26">
              <w:rPr>
                <w:rFonts w:ascii="HG丸ｺﾞｼｯｸM-PRO" w:eastAsia="HG丸ｺﾞｼｯｸM-PRO" w:hAnsi="HG丸ｺﾞｼｯｸM-PRO" w:hint="eastAsia"/>
                <w:sz w:val="22"/>
              </w:rPr>
              <w:t>誰もが気軽にスポーツを楽しめる環境を整え、既存施設の有効活用とともに町民のニーズに応じた施設整備。</w:t>
            </w:r>
          </w:p>
        </w:tc>
      </w:tr>
    </w:tbl>
    <w:p w:rsidR="003E4B01" w:rsidRPr="00D77B26" w:rsidRDefault="003E4B01" w:rsidP="007A274B">
      <w:pPr>
        <w:rPr>
          <w:rFonts w:ascii="HG丸ｺﾞｼｯｸM-PRO" w:eastAsia="HG丸ｺﾞｼｯｸM-PRO" w:hAnsi="HG丸ｺﾞｼｯｸM-PRO"/>
          <w:sz w:val="22"/>
        </w:rPr>
      </w:pPr>
    </w:p>
    <w:tbl>
      <w:tblPr>
        <w:tblStyle w:val="a3"/>
        <w:tblW w:w="0" w:type="auto"/>
        <w:tblLook w:val="04A0" w:firstRow="1" w:lastRow="0" w:firstColumn="1" w:lastColumn="0" w:noHBand="0" w:noVBand="1"/>
      </w:tblPr>
      <w:tblGrid>
        <w:gridCol w:w="3652"/>
        <w:gridCol w:w="5050"/>
      </w:tblGrid>
      <w:tr w:rsidR="003E4B01" w:rsidRPr="00D77B26" w:rsidTr="003E4B01">
        <w:tc>
          <w:tcPr>
            <w:tcW w:w="3652" w:type="dxa"/>
            <w:vAlign w:val="center"/>
          </w:tcPr>
          <w:p w:rsidR="003E4B01" w:rsidRPr="00D77B26" w:rsidRDefault="003E4B01" w:rsidP="003E4B01">
            <w:pPr>
              <w:jc w:val="cente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基本方向</w:t>
            </w:r>
          </w:p>
        </w:tc>
        <w:tc>
          <w:tcPr>
            <w:tcW w:w="5050" w:type="dxa"/>
            <w:vAlign w:val="center"/>
          </w:tcPr>
          <w:p w:rsidR="003E4B01" w:rsidRPr="00D77B26" w:rsidRDefault="003E4B01" w:rsidP="003E4B01">
            <w:pPr>
              <w:jc w:val="cente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主な施策</w:t>
            </w:r>
            <w:r w:rsidR="000B3F55" w:rsidRPr="00D77B26">
              <w:rPr>
                <w:rFonts w:ascii="HG丸ｺﾞｼｯｸM-PRO" w:eastAsia="HG丸ｺﾞｼｯｸM-PRO" w:hAnsi="HG丸ｺﾞｼｯｸM-PRO" w:hint="eastAsia"/>
                <w:sz w:val="22"/>
              </w:rPr>
              <w:t>の内容</w:t>
            </w:r>
          </w:p>
        </w:tc>
      </w:tr>
      <w:tr w:rsidR="003E4B01" w:rsidRPr="00D77B26" w:rsidTr="003E4B01">
        <w:tc>
          <w:tcPr>
            <w:tcW w:w="3652" w:type="dxa"/>
          </w:tcPr>
          <w:p w:rsidR="003E4B01" w:rsidRPr="00D77B26" w:rsidRDefault="008313C7" w:rsidP="008313C7">
            <w:pPr>
              <w:ind w:left="220" w:hangingChars="100" w:hanging="22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・誰もが平等にスポーツ活動に参加できる環境整備</w:t>
            </w:r>
          </w:p>
          <w:p w:rsidR="003E4B01" w:rsidRPr="00D77B26" w:rsidRDefault="008313C7" w:rsidP="00FC1F84">
            <w:pPr>
              <w:ind w:left="220" w:hangingChars="100" w:hanging="22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・地域の特色や季節に応じたスポーツの推進</w:t>
            </w:r>
          </w:p>
          <w:p w:rsidR="00207D58" w:rsidRPr="00D77B26" w:rsidRDefault="008313C7"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・指導者及び団体の育成と支援</w:t>
            </w:r>
          </w:p>
          <w:p w:rsidR="00F969A9" w:rsidRPr="00D77B26" w:rsidRDefault="00F969A9" w:rsidP="007A274B">
            <w:pPr>
              <w:rPr>
                <w:rFonts w:ascii="HG丸ｺﾞｼｯｸM-PRO" w:eastAsia="HG丸ｺﾞｼｯｸM-PRO" w:hAnsi="HG丸ｺﾞｼｯｸM-PRO"/>
                <w:sz w:val="22"/>
              </w:rPr>
            </w:pPr>
          </w:p>
          <w:p w:rsidR="003E4B01" w:rsidRPr="00D77B26" w:rsidRDefault="008313C7"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・町内施設の有効活用と整備検討</w:t>
            </w:r>
          </w:p>
        </w:tc>
        <w:tc>
          <w:tcPr>
            <w:tcW w:w="5050" w:type="dxa"/>
          </w:tcPr>
          <w:p w:rsidR="003E4B01" w:rsidRPr="00D77B26" w:rsidRDefault="008313C7"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・スポーツ教室の充実及び研修会等の実施</w:t>
            </w:r>
          </w:p>
          <w:p w:rsidR="008313C7" w:rsidRPr="00D77B26" w:rsidRDefault="008313C7" w:rsidP="007A274B">
            <w:pPr>
              <w:rPr>
                <w:rFonts w:ascii="HG丸ｺﾞｼｯｸM-PRO" w:eastAsia="HG丸ｺﾞｼｯｸM-PRO" w:hAnsi="HG丸ｺﾞｼｯｸM-PRO"/>
                <w:sz w:val="22"/>
              </w:rPr>
            </w:pPr>
          </w:p>
          <w:p w:rsidR="008313C7" w:rsidRPr="00D77B26" w:rsidRDefault="008313C7"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・アウトドアスポーツの推進</w:t>
            </w:r>
          </w:p>
          <w:p w:rsidR="008313C7" w:rsidRPr="00D77B26" w:rsidRDefault="008313C7" w:rsidP="007A274B">
            <w:pPr>
              <w:rPr>
                <w:rFonts w:ascii="HG丸ｺﾞｼｯｸM-PRO" w:eastAsia="HG丸ｺﾞｼｯｸM-PRO" w:hAnsi="HG丸ｺﾞｼｯｸM-PRO"/>
                <w:sz w:val="22"/>
              </w:rPr>
            </w:pPr>
          </w:p>
          <w:p w:rsidR="008313C7" w:rsidRPr="00D77B26" w:rsidRDefault="008313C7"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w:t>
            </w:r>
            <w:r w:rsidR="00F969A9" w:rsidRPr="00D77B26">
              <w:rPr>
                <w:rFonts w:ascii="HG丸ｺﾞｼｯｸM-PRO" w:eastAsia="HG丸ｺﾞｼｯｸM-PRO" w:hAnsi="HG丸ｺﾞｼｯｸM-PRO" w:hint="eastAsia"/>
                <w:sz w:val="22"/>
              </w:rPr>
              <w:t>有資格者の活用及び情報提供の充実</w:t>
            </w:r>
          </w:p>
          <w:p w:rsidR="00F969A9" w:rsidRPr="00D77B26" w:rsidRDefault="00F969A9"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・スポーツ推進委員等の指導者育成研修の推進</w:t>
            </w:r>
          </w:p>
          <w:p w:rsidR="00F969A9" w:rsidRPr="00D77B26" w:rsidRDefault="00F969A9"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・体育施設の利用促進と整備の検討</w:t>
            </w:r>
          </w:p>
        </w:tc>
      </w:tr>
    </w:tbl>
    <w:p w:rsidR="008313C7" w:rsidRPr="00D77B26" w:rsidRDefault="008313C7" w:rsidP="007A274B">
      <w:pPr>
        <w:rPr>
          <w:rFonts w:ascii="HG丸ｺﾞｼｯｸM-PRO" w:eastAsia="HG丸ｺﾞｼｯｸM-PRO" w:hAnsi="HG丸ｺﾞｼｯｸM-PRO"/>
          <w:sz w:val="22"/>
        </w:rPr>
      </w:pPr>
    </w:p>
    <w:p w:rsidR="00ED4F5B" w:rsidRPr="00D77B26" w:rsidRDefault="007C3B01">
      <w:pPr>
        <w:widowControl/>
        <w:jc w:val="left"/>
        <w:rPr>
          <w:rFonts w:ascii="Century" w:eastAsia="ＭＳ 明朝" w:hAnsi="Century" w:cs="Times New Roman"/>
          <w:b/>
          <w:bCs/>
          <w:sz w:val="24"/>
          <w:szCs w:val="24"/>
        </w:rPr>
      </w:pPr>
      <w:r w:rsidRPr="00D77B26">
        <w:rPr>
          <w:rFonts w:ascii="HG丸ｺﾞｼｯｸM-PRO" w:eastAsia="HG丸ｺﾞｼｯｸM-PRO" w:hAnsi="HG丸ｺﾞｼｯｸM-PRO"/>
          <w:noProof/>
          <w:sz w:val="22"/>
        </w:rPr>
        <mc:AlternateContent>
          <mc:Choice Requires="wps">
            <w:drawing>
              <wp:anchor distT="0" distB="0" distL="114300" distR="114300" simplePos="0" relativeHeight="251846656" behindDoc="0" locked="0" layoutInCell="1" allowOverlap="1" wp14:anchorId="37977A3A" wp14:editId="4938D3D8">
                <wp:simplePos x="0" y="0"/>
                <wp:positionH relativeFrom="column">
                  <wp:posOffset>2080895</wp:posOffset>
                </wp:positionH>
                <wp:positionV relativeFrom="paragraph">
                  <wp:posOffset>330200</wp:posOffset>
                </wp:positionV>
                <wp:extent cx="1057275" cy="1403985"/>
                <wp:effectExtent l="0" t="0" r="0" b="0"/>
                <wp:wrapNone/>
                <wp:docPr id="3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403985"/>
                        </a:xfrm>
                        <a:prstGeom prst="rect">
                          <a:avLst/>
                        </a:prstGeom>
                        <a:noFill/>
                        <a:ln w="9525">
                          <a:noFill/>
                          <a:miter lim="800000"/>
                          <a:headEnd/>
                          <a:tailEnd/>
                        </a:ln>
                      </wps:spPr>
                      <wps:txbx>
                        <w:txbxContent>
                          <w:p w:rsidR="00CD3B60" w:rsidRPr="00617629" w:rsidRDefault="00CD3B60" w:rsidP="007C3B01">
                            <w:pPr>
                              <w:jc w:val="center"/>
                              <w:rPr>
                                <w:sz w:val="22"/>
                              </w:rPr>
                            </w:pPr>
                            <w:r>
                              <w:rPr>
                                <w:rFonts w:hint="eastAsia"/>
                                <w:sz w:val="22"/>
                              </w:rPr>
                              <w:t>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5" type="#_x0000_t202" style="position:absolute;margin-left:163.85pt;margin-top:26pt;width:83.25pt;height:110.55pt;z-index:251846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" filled="f" stroked="f">
                <v:textbox style="mso-fit-shape-to-text:t">
                  <w:txbxContent>
                    <w:p w:rsidR="0044166C" w:rsidRPr="00617629" w:rsidRDefault="0044166C" w:rsidP="007C3B01">
                      <w:pPr>
                        <w:jc w:val="center"/>
                        <w:rPr>
                          <w:sz w:val="22"/>
                        </w:rPr>
                      </w:pPr>
                      <w:r>
                        <w:rPr>
                          <w:rFonts w:hint="eastAsia"/>
                          <w:sz w:val="22"/>
                        </w:rPr>
                        <w:t>17</w:t>
                      </w:r>
                    </w:p>
                  </w:txbxContent>
                </v:textbox>
              </v:shape>
            </w:pict>
          </mc:Fallback>
        </mc:AlternateContent>
      </w:r>
      <w:r w:rsidR="00ED4F5B" w:rsidRPr="00D77B26">
        <w:rPr>
          <w:rFonts w:ascii="Century" w:eastAsia="ＭＳ 明朝" w:hAnsi="Century" w:cs="Times New Roman"/>
          <w:b/>
          <w:bCs/>
          <w:sz w:val="24"/>
          <w:szCs w:val="24"/>
        </w:rPr>
        <w:br w:type="page"/>
      </w:r>
    </w:p>
    <w:p w:rsidR="003E4B01" w:rsidRPr="00780556" w:rsidRDefault="003E4B01" w:rsidP="007A274B">
      <w:pPr>
        <w:rPr>
          <w:rFonts w:ascii="HG丸ｺﾞｼｯｸM-PRO" w:eastAsia="HG丸ｺﾞｼｯｸM-PRO" w:hAnsi="HG丸ｺﾞｼｯｸM-PRO"/>
          <w:b/>
          <w:sz w:val="24"/>
        </w:rPr>
      </w:pPr>
      <w:r w:rsidRPr="00780556">
        <w:rPr>
          <w:rFonts w:ascii="HG丸ｺﾞｼｯｸM-PRO" w:eastAsia="HG丸ｺﾞｼｯｸM-PRO" w:hAnsi="HG丸ｺﾞｼｯｸM-PRO" w:hint="eastAsia"/>
          <w:b/>
          <w:sz w:val="24"/>
        </w:rPr>
        <w:lastRenderedPageBreak/>
        <w:t>２　文化の振興</w:t>
      </w:r>
    </w:p>
    <w:p w:rsidR="003E4B01" w:rsidRPr="00D77B26" w:rsidRDefault="003E4B01" w:rsidP="007A274B">
      <w:pPr>
        <w:rPr>
          <w:rFonts w:ascii="HG丸ｺﾞｼｯｸM-PRO" w:eastAsia="HG丸ｺﾞｼｯｸM-PRO" w:hAnsi="HG丸ｺﾞｼｯｸM-PRO"/>
          <w:sz w:val="22"/>
        </w:rPr>
      </w:pPr>
    </w:p>
    <w:p w:rsidR="003E4B01" w:rsidRPr="00D77B26" w:rsidRDefault="00954E13"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芸術文化活動は、一般社会において、人間の精神生活を支えるための糧となるものであり、人間相互の連帯感を生み出</w:t>
      </w:r>
      <w:r w:rsidR="00CC3568" w:rsidRPr="00D77B26">
        <w:rPr>
          <w:rFonts w:ascii="HG丸ｺﾞｼｯｸM-PRO" w:eastAsia="HG丸ｺﾞｼｯｸM-PRO" w:hAnsi="HG丸ｺﾞｼｯｸM-PRO" w:hint="eastAsia"/>
          <w:sz w:val="22"/>
        </w:rPr>
        <w:t>し、共に生きる社会の基盤を形成するものです。</w:t>
      </w:r>
      <w:r w:rsidR="00A00F39" w:rsidRPr="00D77B26">
        <w:rPr>
          <w:rFonts w:ascii="HG丸ｺﾞｼｯｸM-PRO" w:eastAsia="HG丸ｺﾞｼｯｸM-PRO" w:hAnsi="HG丸ｺﾞｼｯｸM-PRO" w:hint="eastAsia"/>
          <w:sz w:val="22"/>
        </w:rPr>
        <w:t>郷土を愛し、心豊かにいきいきとした生活を送るため重要な学習活動であることから、本町の特色を生かした文化に関する各種事業の展開に努めます。</w:t>
      </w:r>
    </w:p>
    <w:p w:rsidR="003E4B01" w:rsidRPr="00D77B26" w:rsidRDefault="00954E13"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多くの方々に芸術文化に親しむ機会、優れた舞台芸術に触れる機会を提供するとともに、各種サークル等の自己実現に向けて支援する必要があります。</w:t>
      </w:r>
    </w:p>
    <w:p w:rsidR="003E4B01" w:rsidRPr="00D77B26" w:rsidRDefault="00F969A9"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w:t>
      </w:r>
      <w:r w:rsidR="00C10480" w:rsidRPr="00D77B26">
        <w:rPr>
          <w:rFonts w:ascii="HG丸ｺﾞｼｯｸM-PRO" w:eastAsia="HG丸ｺﾞｼｯｸM-PRO" w:hAnsi="HG丸ｺﾞｼｯｸM-PRO" w:hint="eastAsia"/>
          <w:sz w:val="22"/>
        </w:rPr>
        <w:t>また、インターネットや携帯機器といった情報端末機の普及に伴い、活字離れや本への興味が希薄化する中、町民の学習意欲と教養の向上を図るため、読書活動の推進と図書施設における蔵書の充実を図ります。</w:t>
      </w:r>
    </w:p>
    <w:p w:rsidR="003E4B01" w:rsidRPr="00D77B26" w:rsidRDefault="003E4B01" w:rsidP="007A274B">
      <w:pPr>
        <w:rPr>
          <w:rFonts w:ascii="HG丸ｺﾞｼｯｸM-PRO" w:eastAsia="HG丸ｺﾞｼｯｸM-PRO" w:hAnsi="HG丸ｺﾞｼｯｸM-PRO"/>
          <w:sz w:val="22"/>
        </w:rPr>
      </w:pPr>
    </w:p>
    <w:tbl>
      <w:tblPr>
        <w:tblStyle w:val="a3"/>
        <w:tblW w:w="0" w:type="auto"/>
        <w:tblLook w:val="04A0" w:firstRow="1" w:lastRow="0" w:firstColumn="1" w:lastColumn="0" w:noHBand="0" w:noVBand="1"/>
      </w:tblPr>
      <w:tblGrid>
        <w:gridCol w:w="1809"/>
        <w:gridCol w:w="6893"/>
      </w:tblGrid>
      <w:tr w:rsidR="003E4B01" w:rsidRPr="00D77B26" w:rsidTr="003E4B01">
        <w:tc>
          <w:tcPr>
            <w:tcW w:w="1809" w:type="dxa"/>
            <w:vAlign w:val="center"/>
          </w:tcPr>
          <w:p w:rsidR="003E4B01" w:rsidRPr="00D77B26" w:rsidRDefault="003E4B01" w:rsidP="003E4B01">
            <w:pPr>
              <w:jc w:val="cente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課　題</w:t>
            </w:r>
          </w:p>
        </w:tc>
        <w:tc>
          <w:tcPr>
            <w:tcW w:w="6893" w:type="dxa"/>
          </w:tcPr>
          <w:p w:rsidR="003E4B01" w:rsidRPr="00D77B26" w:rsidRDefault="00C10480" w:rsidP="00C10480">
            <w:pPr>
              <w:ind w:left="220" w:hangingChars="100" w:hanging="22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・子どもから大人まで芸術文化に親しむ機会や、優れた舞台芸術に触れる機会の提供、日頃の活動成果を発表する機会の提供。</w:t>
            </w:r>
          </w:p>
          <w:p w:rsidR="003E4B01" w:rsidRPr="00D77B26" w:rsidRDefault="00C10480"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・芸術文化活動団体の組織充実やリーダー養成などに向けた支援。</w:t>
            </w:r>
          </w:p>
          <w:p w:rsidR="00207D58" w:rsidRPr="00D77B26" w:rsidRDefault="00C10480"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・読書活動の推進と図書施設の利用促進。</w:t>
            </w:r>
          </w:p>
        </w:tc>
      </w:tr>
    </w:tbl>
    <w:p w:rsidR="003E4B01" w:rsidRPr="00D77B26" w:rsidRDefault="003E4B01" w:rsidP="007A274B">
      <w:pPr>
        <w:rPr>
          <w:rFonts w:ascii="HG丸ｺﾞｼｯｸM-PRO" w:eastAsia="HG丸ｺﾞｼｯｸM-PRO" w:hAnsi="HG丸ｺﾞｼｯｸM-PRO"/>
          <w:sz w:val="22"/>
        </w:rPr>
      </w:pPr>
    </w:p>
    <w:tbl>
      <w:tblPr>
        <w:tblStyle w:val="a3"/>
        <w:tblW w:w="0" w:type="auto"/>
        <w:tblLook w:val="04A0" w:firstRow="1" w:lastRow="0" w:firstColumn="1" w:lastColumn="0" w:noHBand="0" w:noVBand="1"/>
      </w:tblPr>
      <w:tblGrid>
        <w:gridCol w:w="3652"/>
        <w:gridCol w:w="5050"/>
      </w:tblGrid>
      <w:tr w:rsidR="003E4B01" w:rsidRPr="00D77B26" w:rsidTr="003E4B01">
        <w:tc>
          <w:tcPr>
            <w:tcW w:w="3652" w:type="dxa"/>
            <w:vAlign w:val="center"/>
          </w:tcPr>
          <w:p w:rsidR="003E4B01" w:rsidRPr="00D77B26" w:rsidRDefault="003E4B01" w:rsidP="003E4B01">
            <w:pPr>
              <w:jc w:val="cente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基本方向</w:t>
            </w:r>
          </w:p>
        </w:tc>
        <w:tc>
          <w:tcPr>
            <w:tcW w:w="5050" w:type="dxa"/>
            <w:vAlign w:val="center"/>
          </w:tcPr>
          <w:p w:rsidR="003E4B01" w:rsidRPr="00D77B26" w:rsidRDefault="003E4B01" w:rsidP="003E4B01">
            <w:pPr>
              <w:jc w:val="cente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主な施策</w:t>
            </w:r>
            <w:r w:rsidR="000B3F55" w:rsidRPr="00D77B26">
              <w:rPr>
                <w:rFonts w:ascii="HG丸ｺﾞｼｯｸM-PRO" w:eastAsia="HG丸ｺﾞｼｯｸM-PRO" w:hAnsi="HG丸ｺﾞｼｯｸM-PRO" w:hint="eastAsia"/>
                <w:sz w:val="22"/>
              </w:rPr>
              <w:t>の内容</w:t>
            </w:r>
          </w:p>
        </w:tc>
      </w:tr>
      <w:tr w:rsidR="003E4B01" w:rsidRPr="00D77B26" w:rsidTr="003E4B01">
        <w:tc>
          <w:tcPr>
            <w:tcW w:w="3652" w:type="dxa"/>
          </w:tcPr>
          <w:p w:rsidR="00C10480" w:rsidRPr="00D77B26" w:rsidRDefault="00C10480"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・芸術文化団体の連携強化と活動支</w:t>
            </w:r>
          </w:p>
          <w:p w:rsidR="003E4B01" w:rsidRPr="00D77B26" w:rsidRDefault="00C10480"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援</w:t>
            </w:r>
          </w:p>
          <w:p w:rsidR="003E4B01" w:rsidRPr="00D77B26" w:rsidRDefault="00C10480" w:rsidP="007D6265">
            <w:pPr>
              <w:ind w:left="220" w:hangingChars="100" w:hanging="22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・芸術文化活動における施設の</w:t>
            </w:r>
            <w:r w:rsidR="00954591" w:rsidRPr="00D77B26">
              <w:rPr>
                <w:rFonts w:ascii="HG丸ｺﾞｼｯｸM-PRO" w:eastAsia="HG丸ｺﾞｼｯｸM-PRO" w:hAnsi="HG丸ｺﾞｼｯｸM-PRO" w:hint="eastAsia"/>
                <w:sz w:val="22"/>
              </w:rPr>
              <w:t>利活用の推進</w:t>
            </w:r>
          </w:p>
          <w:p w:rsidR="003E4B01" w:rsidRPr="00D77B26" w:rsidRDefault="00954591" w:rsidP="00954591">
            <w:pPr>
              <w:ind w:left="220" w:hangingChars="100" w:hanging="22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・芸術文化鑑賞の機会及び発表の場の提供</w:t>
            </w:r>
          </w:p>
          <w:p w:rsidR="00207D58" w:rsidRPr="00D77B26" w:rsidRDefault="00014C53"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・読書活動の推進</w:t>
            </w:r>
          </w:p>
        </w:tc>
        <w:tc>
          <w:tcPr>
            <w:tcW w:w="5050" w:type="dxa"/>
          </w:tcPr>
          <w:p w:rsidR="003E4B01" w:rsidRPr="00D77B26" w:rsidRDefault="001660F5"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・団体の組織強化と事業の活性化に向けた支援</w:t>
            </w:r>
          </w:p>
          <w:p w:rsidR="00954591" w:rsidRPr="00D77B26" w:rsidRDefault="00954591" w:rsidP="007A274B">
            <w:pPr>
              <w:rPr>
                <w:rFonts w:ascii="HG丸ｺﾞｼｯｸM-PRO" w:eastAsia="HG丸ｺﾞｼｯｸM-PRO" w:hAnsi="HG丸ｺﾞｼｯｸM-PRO"/>
                <w:sz w:val="22"/>
              </w:rPr>
            </w:pPr>
          </w:p>
          <w:p w:rsidR="00954591" w:rsidRPr="00D77B26" w:rsidRDefault="00014C53"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・洞爺湖芸術館の活用及び広報の充実</w:t>
            </w:r>
          </w:p>
          <w:p w:rsidR="00954591" w:rsidRPr="00D77B26" w:rsidRDefault="00954591" w:rsidP="007A274B">
            <w:pPr>
              <w:rPr>
                <w:rFonts w:ascii="HG丸ｺﾞｼｯｸM-PRO" w:eastAsia="HG丸ｺﾞｼｯｸM-PRO" w:hAnsi="HG丸ｺﾞｼｯｸM-PRO"/>
                <w:sz w:val="22"/>
              </w:rPr>
            </w:pPr>
          </w:p>
          <w:p w:rsidR="00954591" w:rsidRPr="00D77B26" w:rsidRDefault="00014C53"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・優れた芸術文化にふれる機会の充実</w:t>
            </w:r>
          </w:p>
          <w:p w:rsidR="00954591" w:rsidRPr="00D77B26" w:rsidRDefault="00014C53"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・町民ロビー展などの継続及び支援</w:t>
            </w:r>
          </w:p>
          <w:p w:rsidR="00954591" w:rsidRPr="00D77B26" w:rsidRDefault="00014C53"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・図書施設の利用促進</w:t>
            </w:r>
          </w:p>
          <w:p w:rsidR="00014C53" w:rsidRPr="00D77B26" w:rsidRDefault="00014C53"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・読書活動推進事業の充実</w:t>
            </w:r>
          </w:p>
        </w:tc>
      </w:tr>
    </w:tbl>
    <w:p w:rsidR="003E4B01" w:rsidRPr="00D77B26" w:rsidRDefault="003E4B01" w:rsidP="007A274B">
      <w:pPr>
        <w:rPr>
          <w:rFonts w:ascii="HG丸ｺﾞｼｯｸM-PRO" w:eastAsia="HG丸ｺﾞｼｯｸM-PRO" w:hAnsi="HG丸ｺﾞｼｯｸM-PRO"/>
          <w:sz w:val="22"/>
        </w:rPr>
      </w:pPr>
    </w:p>
    <w:p w:rsidR="003E4B01" w:rsidRPr="00D77B26" w:rsidRDefault="003E4B01" w:rsidP="007A274B">
      <w:pPr>
        <w:rPr>
          <w:rFonts w:ascii="HG丸ｺﾞｼｯｸM-PRO" w:eastAsia="HG丸ｺﾞｼｯｸM-PRO" w:hAnsi="HG丸ｺﾞｼｯｸM-PRO"/>
          <w:sz w:val="22"/>
        </w:rPr>
      </w:pPr>
    </w:p>
    <w:p w:rsidR="00954591" w:rsidRPr="00D77B26" w:rsidRDefault="00954591" w:rsidP="007A274B">
      <w:pPr>
        <w:rPr>
          <w:rFonts w:ascii="HG丸ｺﾞｼｯｸM-PRO" w:eastAsia="HG丸ｺﾞｼｯｸM-PRO" w:hAnsi="HG丸ｺﾞｼｯｸM-PRO"/>
          <w:sz w:val="22"/>
        </w:rPr>
      </w:pPr>
    </w:p>
    <w:p w:rsidR="00954591" w:rsidRPr="00D77B26" w:rsidRDefault="00954591" w:rsidP="007A274B">
      <w:pPr>
        <w:rPr>
          <w:rFonts w:ascii="HG丸ｺﾞｼｯｸM-PRO" w:eastAsia="HG丸ｺﾞｼｯｸM-PRO" w:hAnsi="HG丸ｺﾞｼｯｸM-PRO"/>
          <w:sz w:val="22"/>
        </w:rPr>
      </w:pPr>
    </w:p>
    <w:p w:rsidR="00954591" w:rsidRPr="00D77B26" w:rsidRDefault="00954591" w:rsidP="007A274B">
      <w:pPr>
        <w:rPr>
          <w:rFonts w:ascii="HG丸ｺﾞｼｯｸM-PRO" w:eastAsia="HG丸ｺﾞｼｯｸM-PRO" w:hAnsi="HG丸ｺﾞｼｯｸM-PRO"/>
          <w:sz w:val="22"/>
        </w:rPr>
      </w:pPr>
    </w:p>
    <w:p w:rsidR="00954591" w:rsidRPr="00D77B26" w:rsidRDefault="00954591" w:rsidP="007A274B">
      <w:pPr>
        <w:rPr>
          <w:rFonts w:ascii="HG丸ｺﾞｼｯｸM-PRO" w:eastAsia="HG丸ｺﾞｼｯｸM-PRO" w:hAnsi="HG丸ｺﾞｼｯｸM-PRO"/>
          <w:sz w:val="22"/>
        </w:rPr>
      </w:pPr>
    </w:p>
    <w:p w:rsidR="00954591" w:rsidRPr="00D77B26" w:rsidRDefault="00954591" w:rsidP="007A274B">
      <w:pPr>
        <w:rPr>
          <w:rFonts w:ascii="HG丸ｺﾞｼｯｸM-PRO" w:eastAsia="HG丸ｺﾞｼｯｸM-PRO" w:hAnsi="HG丸ｺﾞｼｯｸM-PRO"/>
          <w:sz w:val="22"/>
        </w:rPr>
      </w:pPr>
    </w:p>
    <w:p w:rsidR="00954591" w:rsidRPr="00D77B26" w:rsidRDefault="00954591" w:rsidP="007A274B">
      <w:pPr>
        <w:rPr>
          <w:rFonts w:ascii="HG丸ｺﾞｼｯｸM-PRO" w:eastAsia="HG丸ｺﾞｼｯｸM-PRO" w:hAnsi="HG丸ｺﾞｼｯｸM-PRO"/>
          <w:sz w:val="22"/>
        </w:rPr>
      </w:pPr>
    </w:p>
    <w:p w:rsidR="00954591" w:rsidRPr="00D77B26" w:rsidRDefault="00954591" w:rsidP="007A274B">
      <w:pPr>
        <w:rPr>
          <w:rFonts w:ascii="HG丸ｺﾞｼｯｸM-PRO" w:eastAsia="HG丸ｺﾞｼｯｸM-PRO" w:hAnsi="HG丸ｺﾞｼｯｸM-PRO"/>
          <w:sz w:val="22"/>
        </w:rPr>
      </w:pPr>
    </w:p>
    <w:p w:rsidR="005F1EA5" w:rsidRPr="00D77B26" w:rsidRDefault="005F1EA5">
      <w:pPr>
        <w:widowControl/>
        <w:jc w:val="left"/>
        <w:rPr>
          <w:rFonts w:ascii="Century" w:eastAsia="ＭＳ 明朝" w:hAnsi="Century" w:cs="Times New Roman"/>
          <w:b/>
          <w:bCs/>
          <w:sz w:val="24"/>
          <w:szCs w:val="24"/>
        </w:rPr>
      </w:pPr>
      <w:r w:rsidRPr="00D77B26">
        <w:rPr>
          <w:rFonts w:ascii="HG丸ｺﾞｼｯｸM-PRO" w:eastAsia="HG丸ｺﾞｼｯｸM-PRO" w:hAnsi="HG丸ｺﾞｼｯｸM-PRO"/>
          <w:noProof/>
          <w:sz w:val="22"/>
        </w:rPr>
        <mc:AlternateContent>
          <mc:Choice Requires="wps">
            <w:drawing>
              <wp:anchor distT="0" distB="0" distL="114300" distR="114300" simplePos="0" relativeHeight="251850752" behindDoc="0" locked="0" layoutInCell="1" allowOverlap="1" wp14:anchorId="0291414D" wp14:editId="1982CD6A">
                <wp:simplePos x="0" y="0"/>
                <wp:positionH relativeFrom="column">
                  <wp:posOffset>2176145</wp:posOffset>
                </wp:positionH>
                <wp:positionV relativeFrom="paragraph">
                  <wp:posOffset>659130</wp:posOffset>
                </wp:positionV>
                <wp:extent cx="1057275" cy="1403985"/>
                <wp:effectExtent l="0" t="0" r="0" b="0"/>
                <wp:wrapNone/>
                <wp:docPr id="3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403985"/>
                        </a:xfrm>
                        <a:prstGeom prst="rect">
                          <a:avLst/>
                        </a:prstGeom>
                        <a:noFill/>
                        <a:ln w="9525">
                          <a:noFill/>
                          <a:miter lim="800000"/>
                          <a:headEnd/>
                          <a:tailEnd/>
                        </a:ln>
                      </wps:spPr>
                      <wps:txbx>
                        <w:txbxContent>
                          <w:p w:rsidR="00CD3B60" w:rsidRPr="00617629" w:rsidRDefault="00CD3B60" w:rsidP="007C3B01">
                            <w:pPr>
                              <w:jc w:val="center"/>
                              <w:rPr>
                                <w:sz w:val="22"/>
                              </w:rPr>
                            </w:pPr>
                            <w:r>
                              <w:rPr>
                                <w:rFonts w:hint="eastAsia"/>
                                <w:sz w:val="22"/>
                              </w:rPr>
                              <w:t>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4" type="#_x0000_t202" style="position:absolute;margin-left:171.35pt;margin-top:51.9pt;width:83.25pt;height:110.55pt;z-index:251850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" filled="f" stroked="f">
                <v:textbox style="mso-fit-shape-to-text:t">
                  <w:txbxContent>
                    <w:p w:rsidR="00CD3B60" w:rsidRPr="00617629" w:rsidRDefault="00CD3B60" w:rsidP="007C3B01">
                      <w:pPr>
                        <w:jc w:val="center"/>
                        <w:rPr>
                          <w:sz w:val="22"/>
                        </w:rPr>
                      </w:pPr>
                      <w:r>
                        <w:rPr>
                          <w:rFonts w:hint="eastAsia"/>
                          <w:sz w:val="22"/>
                        </w:rPr>
                        <w:t>18</w:t>
                      </w:r>
                    </w:p>
                  </w:txbxContent>
                </v:textbox>
              </v:shape>
            </w:pict>
          </mc:Fallback>
        </mc:AlternateContent>
      </w:r>
      <w:r w:rsidRPr="00D77B26">
        <w:rPr>
          <w:rFonts w:ascii="Century" w:eastAsia="ＭＳ 明朝" w:hAnsi="Century" w:cs="Times New Roman"/>
          <w:b/>
          <w:bCs/>
          <w:sz w:val="24"/>
          <w:szCs w:val="24"/>
        </w:rPr>
        <w:br w:type="page"/>
      </w:r>
    </w:p>
    <w:p w:rsidR="003E4B01" w:rsidRPr="00780556" w:rsidRDefault="003E4B01" w:rsidP="007A274B">
      <w:pPr>
        <w:rPr>
          <w:rFonts w:ascii="HG丸ｺﾞｼｯｸM-PRO" w:eastAsia="HG丸ｺﾞｼｯｸM-PRO" w:hAnsi="HG丸ｺﾞｼｯｸM-PRO"/>
          <w:b/>
          <w:sz w:val="24"/>
        </w:rPr>
      </w:pPr>
      <w:r w:rsidRPr="00780556">
        <w:rPr>
          <w:rFonts w:ascii="HG丸ｺﾞｼｯｸM-PRO" w:eastAsia="HG丸ｺﾞｼｯｸM-PRO" w:hAnsi="HG丸ｺﾞｼｯｸM-PRO" w:hint="eastAsia"/>
          <w:b/>
          <w:sz w:val="24"/>
        </w:rPr>
        <w:lastRenderedPageBreak/>
        <w:t>３　文化財保存・活用の振興</w:t>
      </w:r>
    </w:p>
    <w:p w:rsidR="00954591" w:rsidRPr="00D77B26" w:rsidRDefault="00954591" w:rsidP="007A274B">
      <w:pPr>
        <w:rPr>
          <w:rFonts w:ascii="HG丸ｺﾞｼｯｸM-PRO" w:eastAsia="HG丸ｺﾞｼｯｸM-PRO" w:hAnsi="HG丸ｺﾞｼｯｸM-PRO"/>
          <w:sz w:val="22"/>
        </w:rPr>
      </w:pPr>
    </w:p>
    <w:p w:rsidR="003E4B01" w:rsidRPr="00D77B26" w:rsidRDefault="00954591"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当町の指定文化財は、国指定の史跡入江・高砂貝塚をはじめ、道指定有形文化財の入江馬頭観世音碑と入江貝塚出土品のほか、町指定文化財の洞爺村移住開拓記録「岩倉日記」、曙・香川・月浦地区に</w:t>
      </w:r>
      <w:r w:rsidR="003B07B1">
        <w:rPr>
          <w:rFonts w:ascii="HG丸ｺﾞｼｯｸM-PRO" w:eastAsia="HG丸ｺﾞｼｯｸM-PRO" w:hAnsi="HG丸ｺﾞｼｯｸM-PRO" w:hint="eastAsia"/>
          <w:sz w:val="22"/>
        </w:rPr>
        <w:t>伝わる獅子舞、大磯馬頭観世音碑群など、合わせて１０件を有してい</w:t>
      </w:r>
      <w:r w:rsidRPr="00D77B26">
        <w:rPr>
          <w:rFonts w:ascii="HG丸ｺﾞｼｯｸM-PRO" w:eastAsia="HG丸ｺﾞｼｯｸM-PRO" w:hAnsi="HG丸ｺﾞｼｯｸM-PRO" w:hint="eastAsia"/>
          <w:sz w:val="22"/>
        </w:rPr>
        <w:t>ます。</w:t>
      </w:r>
    </w:p>
    <w:p w:rsidR="00F57AB4" w:rsidRPr="00D77B26" w:rsidRDefault="00954591" w:rsidP="00F57AB4">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埋蔵文化財については、土地に埋蔵された文化財のことで、発見された場合に資料を整備して、埋蔵文化財包蔵地（遺跡）として登録されたものが町内には１５箇所あります。</w:t>
      </w:r>
    </w:p>
    <w:p w:rsidR="003E4B01" w:rsidRPr="00D77B26" w:rsidRDefault="00F57AB4"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平成２１年に世界ジオパークとして認定登録された「洞爺湖有珠山ジオパーク」は、洞爺カルデラや有珠山の火山活動で形成された雄大な自然と地質遺産であるとともに、周辺の豊かな自然に育まれた縄文文化の遺跡群も含まれています。</w:t>
      </w:r>
    </w:p>
    <w:p w:rsidR="003E4B01" w:rsidRPr="00D77B26" w:rsidRDefault="00954591"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整備が進められている高砂貝塚は</w:t>
      </w:r>
      <w:r w:rsidR="002F37A9" w:rsidRPr="00D77B26">
        <w:rPr>
          <w:rFonts w:ascii="HG丸ｺﾞｼｯｸM-PRO" w:eastAsia="HG丸ｺﾞｼｯｸM-PRO" w:hAnsi="HG丸ｺﾞｼｯｸM-PRO" w:hint="eastAsia"/>
          <w:sz w:val="22"/>
        </w:rPr>
        <w:t>、自然とふれあい、当時のたたずまいを体感できる場として、入江貝塚とともに「北海道・北東北の縄文遺跡群」の構成</w:t>
      </w:r>
      <w:r w:rsidR="005F1EA5" w:rsidRPr="00D77B26">
        <w:rPr>
          <w:rFonts w:ascii="HG丸ｺﾞｼｯｸM-PRO" w:eastAsia="HG丸ｺﾞｼｯｸM-PRO" w:hAnsi="HG丸ｺﾞｼｯｸM-PRO" w:hint="eastAsia"/>
          <w:sz w:val="22"/>
        </w:rPr>
        <w:t>資産</w:t>
      </w:r>
      <w:r w:rsidR="002F37A9" w:rsidRPr="00D77B26">
        <w:rPr>
          <w:rFonts w:ascii="HG丸ｺﾞｼｯｸM-PRO" w:eastAsia="HG丸ｺﾞｼｯｸM-PRO" w:hAnsi="HG丸ｺﾞｼｯｸM-PRO" w:hint="eastAsia"/>
          <w:sz w:val="22"/>
        </w:rPr>
        <w:t>としてユネスコ世界遺産登録を目指し、継続した情報発信に努め、両貝塚を結ぶ拠点施設として入江</w:t>
      </w:r>
      <w:r w:rsidR="005F1EA5" w:rsidRPr="00D77B26">
        <w:rPr>
          <w:rFonts w:ascii="HG丸ｺﾞｼｯｸM-PRO" w:eastAsia="HG丸ｺﾞｼｯｸM-PRO" w:hAnsi="HG丸ｺﾞｼｯｸM-PRO" w:hint="eastAsia"/>
          <w:color w:val="FFC000"/>
          <w:sz w:val="22"/>
        </w:rPr>
        <w:t>・</w:t>
      </w:r>
      <w:r w:rsidR="002F37A9" w:rsidRPr="00D77B26">
        <w:rPr>
          <w:rFonts w:ascii="HG丸ｺﾞｼｯｸM-PRO" w:eastAsia="HG丸ｺﾞｼｯｸM-PRO" w:hAnsi="HG丸ｺﾞｼｯｸM-PRO" w:hint="eastAsia"/>
          <w:sz w:val="22"/>
        </w:rPr>
        <w:t>高砂貝塚館の改修を含めて、周辺の整備を図っていきます。</w:t>
      </w:r>
    </w:p>
    <w:p w:rsidR="003E4B01" w:rsidRPr="00D77B26" w:rsidRDefault="002F37A9"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 xml:space="preserve">　こうした貴重な文化財は、地域の歴史や特色を表しており、将来の文化の発展の基礎をなすものです。文化財を地域の大切な資源ととらえ、大人だけでなく、将来を担う子どもたちの知識と理解を広げ、今後も確実に継承されるよう適切な</w:t>
      </w:r>
      <w:r w:rsidR="00074D4B" w:rsidRPr="00D77B26">
        <w:rPr>
          <w:rFonts w:ascii="HG丸ｺﾞｼｯｸM-PRO" w:eastAsia="HG丸ｺﾞｼｯｸM-PRO" w:hAnsi="HG丸ｺﾞｼｯｸM-PRO" w:hint="eastAsia"/>
          <w:sz w:val="22"/>
        </w:rPr>
        <w:t>保存とともに体験学習などの機会の充実に努めます。</w:t>
      </w:r>
    </w:p>
    <w:p w:rsidR="003E4B01" w:rsidRPr="00D77B26" w:rsidRDefault="003E4B01" w:rsidP="007A274B">
      <w:pPr>
        <w:rPr>
          <w:rFonts w:ascii="HG丸ｺﾞｼｯｸM-PRO" w:eastAsia="HG丸ｺﾞｼｯｸM-PRO" w:hAnsi="HG丸ｺﾞｼｯｸM-PRO"/>
          <w:sz w:val="22"/>
        </w:rPr>
      </w:pPr>
    </w:p>
    <w:tbl>
      <w:tblPr>
        <w:tblStyle w:val="a3"/>
        <w:tblW w:w="0" w:type="auto"/>
        <w:tblLook w:val="04A0" w:firstRow="1" w:lastRow="0" w:firstColumn="1" w:lastColumn="0" w:noHBand="0" w:noVBand="1"/>
      </w:tblPr>
      <w:tblGrid>
        <w:gridCol w:w="1809"/>
        <w:gridCol w:w="6893"/>
      </w:tblGrid>
      <w:tr w:rsidR="003E4B01" w:rsidRPr="00D77B26" w:rsidTr="003E4B01">
        <w:tc>
          <w:tcPr>
            <w:tcW w:w="1809" w:type="dxa"/>
            <w:vAlign w:val="center"/>
          </w:tcPr>
          <w:p w:rsidR="003E4B01" w:rsidRPr="00D77B26" w:rsidRDefault="003E4B01" w:rsidP="003E4B01">
            <w:pPr>
              <w:jc w:val="cente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課　題</w:t>
            </w:r>
          </w:p>
        </w:tc>
        <w:tc>
          <w:tcPr>
            <w:tcW w:w="6893" w:type="dxa"/>
          </w:tcPr>
          <w:p w:rsidR="003E4B01" w:rsidRPr="00D77B26" w:rsidRDefault="00074D4B"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・町内の文化財の正しい理解や伝承するための学習機会の提供。</w:t>
            </w:r>
          </w:p>
          <w:p w:rsidR="00207D58" w:rsidRPr="00D77B26" w:rsidRDefault="00074D4B"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・伝統文化の保存や継承者の育成などの支援。</w:t>
            </w:r>
          </w:p>
        </w:tc>
      </w:tr>
    </w:tbl>
    <w:p w:rsidR="003E4B01" w:rsidRPr="00D77B26" w:rsidRDefault="003E4B01" w:rsidP="007A274B">
      <w:pPr>
        <w:rPr>
          <w:rFonts w:ascii="HG丸ｺﾞｼｯｸM-PRO" w:eastAsia="HG丸ｺﾞｼｯｸM-PRO" w:hAnsi="HG丸ｺﾞｼｯｸM-PRO"/>
          <w:sz w:val="22"/>
        </w:rPr>
      </w:pPr>
    </w:p>
    <w:tbl>
      <w:tblPr>
        <w:tblStyle w:val="a3"/>
        <w:tblW w:w="0" w:type="auto"/>
        <w:tblLook w:val="04A0" w:firstRow="1" w:lastRow="0" w:firstColumn="1" w:lastColumn="0" w:noHBand="0" w:noVBand="1"/>
      </w:tblPr>
      <w:tblGrid>
        <w:gridCol w:w="3510"/>
        <w:gridCol w:w="5192"/>
      </w:tblGrid>
      <w:tr w:rsidR="003E4B01" w:rsidRPr="00D77B26" w:rsidTr="003E4B01">
        <w:tc>
          <w:tcPr>
            <w:tcW w:w="3510" w:type="dxa"/>
            <w:vAlign w:val="center"/>
          </w:tcPr>
          <w:p w:rsidR="003E4B01" w:rsidRPr="00D77B26" w:rsidRDefault="003E4B01" w:rsidP="003E4B01">
            <w:pPr>
              <w:jc w:val="cente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基本方向</w:t>
            </w:r>
          </w:p>
        </w:tc>
        <w:tc>
          <w:tcPr>
            <w:tcW w:w="5192" w:type="dxa"/>
            <w:vAlign w:val="center"/>
          </w:tcPr>
          <w:p w:rsidR="003E4B01" w:rsidRPr="00D77B26" w:rsidRDefault="003E4B01" w:rsidP="003E4B01">
            <w:pPr>
              <w:jc w:val="cente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主な施策</w:t>
            </w:r>
            <w:r w:rsidR="000B3F55" w:rsidRPr="00D77B26">
              <w:rPr>
                <w:rFonts w:ascii="HG丸ｺﾞｼｯｸM-PRO" w:eastAsia="HG丸ｺﾞｼｯｸM-PRO" w:hAnsi="HG丸ｺﾞｼｯｸM-PRO" w:hint="eastAsia"/>
                <w:sz w:val="22"/>
              </w:rPr>
              <w:t>の内容</w:t>
            </w:r>
          </w:p>
        </w:tc>
      </w:tr>
      <w:tr w:rsidR="003E4B01" w:rsidRPr="00D77B26" w:rsidTr="003E4B01">
        <w:tc>
          <w:tcPr>
            <w:tcW w:w="3510" w:type="dxa"/>
          </w:tcPr>
          <w:p w:rsidR="003E4B01" w:rsidRPr="00D77B26" w:rsidRDefault="00074D4B"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・文化財の保存と活用</w:t>
            </w:r>
          </w:p>
          <w:p w:rsidR="00014C53" w:rsidRPr="00D77B26" w:rsidRDefault="00014C53" w:rsidP="007A274B">
            <w:pPr>
              <w:rPr>
                <w:rFonts w:ascii="HG丸ｺﾞｼｯｸM-PRO" w:eastAsia="HG丸ｺﾞｼｯｸM-PRO" w:hAnsi="HG丸ｺﾞｼｯｸM-PRO"/>
                <w:sz w:val="22"/>
              </w:rPr>
            </w:pPr>
          </w:p>
          <w:p w:rsidR="00014C53" w:rsidRPr="00D77B26" w:rsidRDefault="00014C53" w:rsidP="007A274B">
            <w:pPr>
              <w:rPr>
                <w:rFonts w:ascii="HG丸ｺﾞｼｯｸM-PRO" w:eastAsia="HG丸ｺﾞｼｯｸM-PRO" w:hAnsi="HG丸ｺﾞｼｯｸM-PRO"/>
                <w:sz w:val="22"/>
              </w:rPr>
            </w:pPr>
          </w:p>
          <w:p w:rsidR="00F57AB4" w:rsidRPr="00D77B26" w:rsidRDefault="00F57AB4" w:rsidP="007A274B">
            <w:pPr>
              <w:rPr>
                <w:rFonts w:ascii="HG丸ｺﾞｼｯｸM-PRO" w:eastAsia="HG丸ｺﾞｼｯｸM-PRO" w:hAnsi="HG丸ｺﾞｼｯｸM-PRO"/>
                <w:sz w:val="22"/>
              </w:rPr>
            </w:pPr>
          </w:p>
          <w:p w:rsidR="003E4B01" w:rsidRPr="00D77B26" w:rsidRDefault="00074D4B"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・収蔵、展示施設の管理と活用</w:t>
            </w:r>
          </w:p>
          <w:p w:rsidR="00014C53" w:rsidRPr="00D77B26" w:rsidRDefault="00014C53" w:rsidP="00074D4B">
            <w:pPr>
              <w:ind w:left="220" w:hangingChars="100" w:hanging="220"/>
              <w:rPr>
                <w:rFonts w:ascii="HG丸ｺﾞｼｯｸM-PRO" w:eastAsia="HG丸ｺﾞｼｯｸM-PRO" w:hAnsi="HG丸ｺﾞｼｯｸM-PRO"/>
                <w:sz w:val="22"/>
              </w:rPr>
            </w:pPr>
          </w:p>
          <w:p w:rsidR="003E4B01" w:rsidRPr="00D77B26" w:rsidRDefault="00074D4B" w:rsidP="00074D4B">
            <w:pPr>
              <w:ind w:left="220" w:hangingChars="100" w:hanging="22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・郷土史の理解を深めるための啓発活動の充実</w:t>
            </w:r>
          </w:p>
          <w:p w:rsidR="00357FA9" w:rsidRPr="00D77B26" w:rsidRDefault="00357FA9" w:rsidP="00074D4B">
            <w:pPr>
              <w:ind w:left="220" w:hangingChars="100" w:hanging="220"/>
              <w:rPr>
                <w:rFonts w:ascii="HG丸ｺﾞｼｯｸM-PRO" w:eastAsia="HG丸ｺﾞｼｯｸM-PRO" w:hAnsi="HG丸ｺﾞｼｯｸM-PRO"/>
                <w:sz w:val="22"/>
              </w:rPr>
            </w:pPr>
          </w:p>
          <w:p w:rsidR="00207D58" w:rsidRPr="00D77B26" w:rsidRDefault="00074D4B" w:rsidP="00074D4B">
            <w:pPr>
              <w:ind w:left="220" w:hangingChars="100" w:hanging="22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・学校などの関係機関や団体との連携</w:t>
            </w:r>
          </w:p>
        </w:tc>
        <w:tc>
          <w:tcPr>
            <w:tcW w:w="5192" w:type="dxa"/>
          </w:tcPr>
          <w:p w:rsidR="003E4B01" w:rsidRPr="00D77B26" w:rsidRDefault="00014C53"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・高砂貝塚公園の整備（貝塚館や周辺整備を含む）</w:t>
            </w:r>
          </w:p>
          <w:p w:rsidR="00014C53" w:rsidRPr="00D77B26" w:rsidRDefault="00014C53"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・文化財の指定と整備</w:t>
            </w:r>
          </w:p>
          <w:p w:rsidR="00014C53" w:rsidRPr="00D77B26" w:rsidRDefault="00014C53"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・世界遺産登録に向けた取り組み</w:t>
            </w:r>
          </w:p>
          <w:p w:rsidR="00F57AB4" w:rsidRPr="00D77B26" w:rsidRDefault="00F57AB4"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・洞爺湖有珠山ジオパークとの連携と協力</w:t>
            </w:r>
          </w:p>
          <w:p w:rsidR="00074D4B" w:rsidRPr="00D77B26" w:rsidRDefault="00014C53" w:rsidP="00014C53">
            <w:pPr>
              <w:ind w:left="220" w:hangingChars="100" w:hanging="22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・入江</w:t>
            </w:r>
            <w:r w:rsidR="005F1EA5" w:rsidRPr="00D77B26">
              <w:rPr>
                <w:rFonts w:ascii="HG丸ｺﾞｼｯｸM-PRO" w:eastAsia="HG丸ｺﾞｼｯｸM-PRO" w:hAnsi="HG丸ｺﾞｼｯｸM-PRO" w:hint="eastAsia"/>
                <w:sz w:val="22"/>
              </w:rPr>
              <w:t>・</w:t>
            </w:r>
            <w:r w:rsidRPr="00D77B26">
              <w:rPr>
                <w:rFonts w:ascii="HG丸ｺﾞｼｯｸM-PRO" w:eastAsia="HG丸ｺﾞｼｯｸM-PRO" w:hAnsi="HG丸ｺﾞｼｯｸM-PRO" w:hint="eastAsia"/>
                <w:sz w:val="22"/>
              </w:rPr>
              <w:t>高砂貝塚館、</w:t>
            </w:r>
            <w:r w:rsidR="005F1EA5" w:rsidRPr="00D77B26">
              <w:rPr>
                <w:rFonts w:ascii="HG丸ｺﾞｼｯｸM-PRO" w:eastAsia="HG丸ｺﾞｼｯｸM-PRO" w:hAnsi="HG丸ｺﾞｼｯｸM-PRO" w:hint="eastAsia"/>
                <w:sz w:val="22"/>
              </w:rPr>
              <w:t>虻田</w:t>
            </w:r>
            <w:r w:rsidRPr="00D77B26">
              <w:rPr>
                <w:rFonts w:ascii="HG丸ｺﾞｼｯｸM-PRO" w:eastAsia="HG丸ｺﾞｼｯｸM-PRO" w:hAnsi="HG丸ｺﾞｼｯｸM-PRO" w:hint="eastAsia"/>
                <w:sz w:val="22"/>
              </w:rPr>
              <w:t>郷土資料館</w:t>
            </w:r>
            <w:r w:rsidR="005F1EA5" w:rsidRPr="00D77B26">
              <w:rPr>
                <w:rFonts w:ascii="HG丸ｺﾞｼｯｸM-PRO" w:eastAsia="HG丸ｺﾞｼｯｸM-PRO" w:hAnsi="HG丸ｺﾞｼｯｸM-PRO" w:hint="eastAsia"/>
                <w:sz w:val="22"/>
              </w:rPr>
              <w:t>、洞爺郷土資料</w:t>
            </w:r>
            <w:r w:rsidRPr="00D77B26">
              <w:rPr>
                <w:rFonts w:ascii="HG丸ｺﾞｼｯｸM-PRO" w:eastAsia="HG丸ｺﾞｼｯｸM-PRO" w:hAnsi="HG丸ｺﾞｼｯｸM-PRO" w:hint="eastAsia"/>
                <w:sz w:val="22"/>
              </w:rPr>
              <w:t>室の展示資料の整備と充実</w:t>
            </w:r>
          </w:p>
          <w:p w:rsidR="00074D4B" w:rsidRPr="00D77B26" w:rsidRDefault="00014C53" w:rsidP="00357FA9">
            <w:pPr>
              <w:ind w:left="220" w:hangingChars="100" w:hanging="220"/>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・縄文ロビー講座、縄文体験事業</w:t>
            </w:r>
            <w:r w:rsidR="00357FA9" w:rsidRPr="00D77B26">
              <w:rPr>
                <w:rFonts w:ascii="HG丸ｺﾞｼｯｸM-PRO" w:eastAsia="HG丸ｺﾞｼｯｸM-PRO" w:hAnsi="HG丸ｺﾞｼｯｸM-PRO" w:hint="eastAsia"/>
                <w:sz w:val="22"/>
              </w:rPr>
              <w:t>、縄文まつり、文化財ウォークラリーなどの実施</w:t>
            </w:r>
          </w:p>
          <w:p w:rsidR="00357FA9" w:rsidRPr="00D77B26" w:rsidRDefault="00357FA9"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・文化財マップの作成と活用</w:t>
            </w:r>
          </w:p>
          <w:p w:rsidR="00074D4B" w:rsidRPr="00D77B26" w:rsidRDefault="00357FA9"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・文化財関係団体の育成と支援</w:t>
            </w:r>
          </w:p>
          <w:p w:rsidR="00074D4B" w:rsidRPr="00D77B26" w:rsidRDefault="00357FA9"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hint="eastAsia"/>
                <w:sz w:val="22"/>
              </w:rPr>
              <w:t>・学校事業などの連携と協力</w:t>
            </w:r>
          </w:p>
        </w:tc>
      </w:tr>
    </w:tbl>
    <w:p w:rsidR="003E4B01" w:rsidRPr="00D77B26" w:rsidRDefault="003E4B01" w:rsidP="007A274B">
      <w:pPr>
        <w:rPr>
          <w:rFonts w:ascii="HG丸ｺﾞｼｯｸM-PRO" w:eastAsia="HG丸ｺﾞｼｯｸM-PRO" w:hAnsi="HG丸ｺﾞｼｯｸM-PRO"/>
          <w:sz w:val="22"/>
        </w:rPr>
      </w:pPr>
    </w:p>
    <w:p w:rsidR="006B5D48" w:rsidRPr="00D77B26" w:rsidRDefault="00403C31" w:rsidP="007A274B">
      <w:pPr>
        <w:rPr>
          <w:rFonts w:ascii="HG丸ｺﾞｼｯｸM-PRO" w:eastAsia="HG丸ｺﾞｼｯｸM-PRO" w:hAnsi="HG丸ｺﾞｼｯｸM-PRO"/>
          <w:sz w:val="22"/>
        </w:rPr>
      </w:pPr>
      <w:r w:rsidRPr="00D77B26">
        <w:rPr>
          <w:rFonts w:ascii="HG丸ｺﾞｼｯｸM-PRO" w:eastAsia="HG丸ｺﾞｼｯｸM-PRO" w:hAnsi="HG丸ｺﾞｼｯｸM-PRO"/>
          <w:noProof/>
          <w:sz w:val="22"/>
        </w:rPr>
        <mc:AlternateContent>
          <mc:Choice Requires="wps">
            <w:drawing>
              <wp:anchor distT="0" distB="0" distL="114300" distR="114300" simplePos="0" relativeHeight="251854848" behindDoc="0" locked="0" layoutInCell="1" allowOverlap="1" wp14:anchorId="4A0F15F4" wp14:editId="3FCA1632">
                <wp:simplePos x="0" y="0"/>
                <wp:positionH relativeFrom="column">
                  <wp:posOffset>2061845</wp:posOffset>
                </wp:positionH>
                <wp:positionV relativeFrom="paragraph">
                  <wp:posOffset>283845</wp:posOffset>
                </wp:positionV>
                <wp:extent cx="1057275" cy="1403985"/>
                <wp:effectExtent l="0" t="0" r="0" b="0"/>
                <wp:wrapNone/>
                <wp:docPr id="3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403985"/>
                        </a:xfrm>
                        <a:prstGeom prst="rect">
                          <a:avLst/>
                        </a:prstGeom>
                        <a:noFill/>
                        <a:ln w="9525">
                          <a:noFill/>
                          <a:miter lim="800000"/>
                          <a:headEnd/>
                          <a:tailEnd/>
                        </a:ln>
                      </wps:spPr>
                      <wps:txbx>
                        <w:txbxContent>
                          <w:p w:rsidR="00CD3B60" w:rsidRPr="00617629" w:rsidRDefault="00CD3B60" w:rsidP="007C3B01">
                            <w:pPr>
                              <w:jc w:val="center"/>
                              <w:rPr>
                                <w:sz w:val="22"/>
                              </w:rPr>
                            </w:pPr>
                            <w:r>
                              <w:rPr>
                                <w:rFonts w:hint="eastAsia"/>
                                <w:sz w:val="22"/>
                              </w:rPr>
                              <w:t>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7" type="#_x0000_t202" style="position:absolute;left:0;text-align:left;margin-left:162.35pt;margin-top:22.35pt;width:83.25pt;height:110.55pt;z-index:251854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" filled="f" stroked="f">
                <v:textbox style="mso-fit-shape-to-text:t">
                  <w:txbxContent>
                    <w:p w:rsidR="0044166C" w:rsidRPr="00617629" w:rsidRDefault="0044166C" w:rsidP="007C3B01">
                      <w:pPr>
                        <w:jc w:val="center"/>
                        <w:rPr>
                          <w:sz w:val="22"/>
                        </w:rPr>
                      </w:pPr>
                      <w:r>
                        <w:rPr>
                          <w:rFonts w:hint="eastAsia"/>
                          <w:sz w:val="22"/>
                        </w:rPr>
                        <w:t>19</w:t>
                      </w:r>
                    </w:p>
                  </w:txbxContent>
                </v:textbox>
              </v:shape>
            </w:pict>
          </mc:Fallback>
        </mc:AlternateContent>
      </w:r>
    </w:p>
    <w:sectPr w:rsidR="006B5D48" w:rsidRPr="00D77B26" w:rsidSect="00D77B26">
      <w:footnotePr>
        <w:numRestart w:val="eachPage"/>
      </w:footnotePr>
      <w:pgSz w:w="11906" w:h="16838"/>
      <w:pgMar w:top="1702"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B60" w:rsidRDefault="00CD3B60" w:rsidP="00DC7367">
      <w:r>
        <w:separator/>
      </w:r>
    </w:p>
  </w:endnote>
  <w:endnote w:type="continuationSeparator" w:id="0">
    <w:p w:rsidR="00CD3B60" w:rsidRDefault="00CD3B60" w:rsidP="00DC7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B60" w:rsidRDefault="00CD3B60" w:rsidP="00DC7367">
      <w:r>
        <w:separator/>
      </w:r>
    </w:p>
  </w:footnote>
  <w:footnote w:type="continuationSeparator" w:id="0">
    <w:p w:rsidR="00CD3B60" w:rsidRDefault="00CD3B60" w:rsidP="00DC7367">
      <w:r>
        <w:continuationSeparator/>
      </w:r>
    </w:p>
  </w:footnote>
  <w:footnote w:id="1">
    <w:p w:rsidR="00CD3B60" w:rsidRPr="00F33E32" w:rsidRDefault="00CD3B60" w:rsidP="006C4416">
      <w:pPr>
        <w:pStyle w:val="ab"/>
        <w:ind w:left="2625" w:hangingChars="1250" w:hanging="2625"/>
      </w:pPr>
      <w:r w:rsidRPr="00F33E32">
        <w:rPr>
          <w:rStyle w:val="ad"/>
        </w:rPr>
        <w:footnoteRef/>
      </w:r>
      <w:r w:rsidRPr="00F33E32">
        <w:t xml:space="preserve"> </w:t>
      </w:r>
      <w:r w:rsidRPr="00F33E32">
        <w:rPr>
          <w:rFonts w:hint="eastAsia"/>
          <w:sz w:val="20"/>
        </w:rPr>
        <w:t>子育てメソッド形成事業…子育てに関する学習機会の提供と親子がふれ合う読書活動の推進を目的とした事業</w:t>
      </w:r>
    </w:p>
  </w:footnote>
  <w:footnote w:id="2">
    <w:p w:rsidR="00CD3B60" w:rsidRPr="00F33E32" w:rsidRDefault="00CD3B60" w:rsidP="001630BE">
      <w:pPr>
        <w:pStyle w:val="ab"/>
        <w:ind w:left="840" w:hangingChars="400" w:hanging="840"/>
      </w:pPr>
      <w:r w:rsidRPr="00F33E32">
        <w:rPr>
          <w:rStyle w:val="ad"/>
        </w:rPr>
        <w:footnoteRef/>
      </w:r>
      <w:r w:rsidRPr="00F33E32">
        <w:rPr>
          <w:rFonts w:hint="eastAsia"/>
          <w:sz w:val="20"/>
        </w:rPr>
        <w:t xml:space="preserve"> LINE</w:t>
      </w:r>
      <w:r w:rsidRPr="00F33E32">
        <w:rPr>
          <w:rFonts w:hint="eastAsia"/>
          <w:sz w:val="20"/>
        </w:rPr>
        <w:t>…携帯電話やパソコンに対応したインターネット電話やテキストチャット（リアルタイムによる文字での会話）機能を持つ。</w:t>
      </w:r>
    </w:p>
  </w:footnote>
  <w:footnote w:id="3">
    <w:p w:rsidR="00CD3B60" w:rsidRPr="00F33E32" w:rsidRDefault="00CD3B60" w:rsidP="005E1A49">
      <w:pPr>
        <w:pStyle w:val="ab"/>
        <w:ind w:left="735" w:hangingChars="350" w:hanging="735"/>
        <w:rPr>
          <w:sz w:val="20"/>
        </w:rPr>
      </w:pPr>
      <w:r w:rsidRPr="00F33E32">
        <w:rPr>
          <w:rStyle w:val="ad"/>
        </w:rPr>
        <w:footnoteRef/>
      </w:r>
      <w:r w:rsidRPr="00F33E32">
        <w:t xml:space="preserve"> </w:t>
      </w:r>
      <w:r w:rsidRPr="00F33E32">
        <w:rPr>
          <w:rFonts w:hint="eastAsia"/>
          <w:sz w:val="20"/>
        </w:rPr>
        <w:t>SNS</w:t>
      </w:r>
      <w:r w:rsidRPr="00F33E32">
        <w:rPr>
          <w:rFonts w:hint="eastAsia"/>
          <w:sz w:val="20"/>
        </w:rPr>
        <w:t>…ソーシャルネットワークシステムの略。個人間のコミュニケーションを目的としたサービス。具体的には</w:t>
      </w:r>
      <w:r w:rsidRPr="00F33E32">
        <w:rPr>
          <w:rFonts w:hint="eastAsia"/>
          <w:sz w:val="20"/>
        </w:rPr>
        <w:t>LINE</w:t>
      </w:r>
      <w:r w:rsidRPr="00F33E32">
        <w:rPr>
          <w:rFonts w:hint="eastAsia"/>
          <w:sz w:val="20"/>
        </w:rPr>
        <w:t>や</w:t>
      </w:r>
      <w:r w:rsidRPr="00F33E32">
        <w:rPr>
          <w:rFonts w:hint="eastAsia"/>
          <w:sz w:val="20"/>
        </w:rPr>
        <w:t>Facebook</w:t>
      </w:r>
      <w:r w:rsidRPr="00F33E32">
        <w:rPr>
          <w:rFonts w:hint="eastAsia"/>
          <w:sz w:val="20"/>
        </w:rPr>
        <w:t>、</w:t>
      </w:r>
      <w:proofErr w:type="spellStart"/>
      <w:r w:rsidRPr="00F33E32">
        <w:rPr>
          <w:rFonts w:hint="eastAsia"/>
          <w:sz w:val="20"/>
        </w:rPr>
        <w:t>Instagram</w:t>
      </w:r>
      <w:proofErr w:type="spellEnd"/>
      <w:r w:rsidRPr="00F33E32">
        <w:rPr>
          <w:rFonts w:hint="eastAsia"/>
          <w:sz w:val="20"/>
        </w:rPr>
        <w:t>、</w:t>
      </w:r>
      <w:r w:rsidRPr="00F33E32">
        <w:rPr>
          <w:rFonts w:hint="eastAsia"/>
          <w:sz w:val="20"/>
        </w:rPr>
        <w:t>Twitter</w:t>
      </w:r>
      <w:r w:rsidRPr="00F33E32">
        <w:rPr>
          <w:rFonts w:hint="eastAsia"/>
          <w:sz w:val="20"/>
        </w:rPr>
        <w:t>など。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80CE4"/>
    <w:multiLevelType w:val="hybridMultilevel"/>
    <w:tmpl w:val="B07AEA76"/>
    <w:lvl w:ilvl="0" w:tplc="3A10CFE2">
      <w:start w:val="2"/>
      <w:numFmt w:val="decimalFullWidth"/>
      <w:lvlText w:val="第%1章"/>
      <w:lvlJc w:val="left"/>
      <w:pPr>
        <w:tabs>
          <w:tab w:val="num" w:pos="1975"/>
        </w:tabs>
        <w:ind w:left="1975" w:hanging="855"/>
      </w:pPr>
      <w:rPr>
        <w:rFonts w:hint="default"/>
      </w:rPr>
    </w:lvl>
    <w:lvl w:ilvl="1" w:tplc="04090017" w:tentative="1">
      <w:start w:val="1"/>
      <w:numFmt w:val="aiueoFullWidth"/>
      <w:lvlText w:val="(%2)"/>
      <w:lvlJc w:val="left"/>
      <w:pPr>
        <w:tabs>
          <w:tab w:val="num" w:pos="1960"/>
        </w:tabs>
        <w:ind w:left="1960" w:hanging="420"/>
      </w:pPr>
    </w:lvl>
    <w:lvl w:ilvl="2" w:tplc="04090011" w:tentative="1">
      <w:start w:val="1"/>
      <w:numFmt w:val="decimalEnclosedCircle"/>
      <w:lvlText w:val="%3"/>
      <w:lvlJc w:val="left"/>
      <w:pPr>
        <w:tabs>
          <w:tab w:val="num" w:pos="2380"/>
        </w:tabs>
        <w:ind w:left="2380" w:hanging="420"/>
      </w:pPr>
    </w:lvl>
    <w:lvl w:ilvl="3" w:tplc="0409000F" w:tentative="1">
      <w:start w:val="1"/>
      <w:numFmt w:val="decimal"/>
      <w:lvlText w:val="%4."/>
      <w:lvlJc w:val="left"/>
      <w:pPr>
        <w:tabs>
          <w:tab w:val="num" w:pos="2800"/>
        </w:tabs>
        <w:ind w:left="2800" w:hanging="420"/>
      </w:pPr>
    </w:lvl>
    <w:lvl w:ilvl="4" w:tplc="04090017" w:tentative="1">
      <w:start w:val="1"/>
      <w:numFmt w:val="aiueoFullWidth"/>
      <w:lvlText w:val="(%5)"/>
      <w:lvlJc w:val="left"/>
      <w:pPr>
        <w:tabs>
          <w:tab w:val="num" w:pos="3220"/>
        </w:tabs>
        <w:ind w:left="3220" w:hanging="420"/>
      </w:pPr>
    </w:lvl>
    <w:lvl w:ilvl="5" w:tplc="04090011" w:tentative="1">
      <w:start w:val="1"/>
      <w:numFmt w:val="decimalEnclosedCircle"/>
      <w:lvlText w:val="%6"/>
      <w:lvlJc w:val="left"/>
      <w:pPr>
        <w:tabs>
          <w:tab w:val="num" w:pos="3640"/>
        </w:tabs>
        <w:ind w:left="3640" w:hanging="420"/>
      </w:pPr>
    </w:lvl>
    <w:lvl w:ilvl="6" w:tplc="0409000F" w:tentative="1">
      <w:start w:val="1"/>
      <w:numFmt w:val="decimal"/>
      <w:lvlText w:val="%7."/>
      <w:lvlJc w:val="left"/>
      <w:pPr>
        <w:tabs>
          <w:tab w:val="num" w:pos="4060"/>
        </w:tabs>
        <w:ind w:left="4060" w:hanging="420"/>
      </w:pPr>
    </w:lvl>
    <w:lvl w:ilvl="7" w:tplc="04090017" w:tentative="1">
      <w:start w:val="1"/>
      <w:numFmt w:val="aiueoFullWidth"/>
      <w:lvlText w:val="(%8)"/>
      <w:lvlJc w:val="left"/>
      <w:pPr>
        <w:tabs>
          <w:tab w:val="num" w:pos="4480"/>
        </w:tabs>
        <w:ind w:left="4480" w:hanging="420"/>
      </w:pPr>
    </w:lvl>
    <w:lvl w:ilvl="8" w:tplc="04090011" w:tentative="1">
      <w:start w:val="1"/>
      <w:numFmt w:val="decimalEnclosedCircle"/>
      <w:lvlText w:val="%9"/>
      <w:lvlJc w:val="left"/>
      <w:pPr>
        <w:tabs>
          <w:tab w:val="num" w:pos="4900"/>
        </w:tabs>
        <w:ind w:left="4900" w:hanging="420"/>
      </w:pPr>
    </w:lvl>
  </w:abstractNum>
  <w:abstractNum w:abstractNumId="1">
    <w:nsid w:val="17444FAD"/>
    <w:multiLevelType w:val="hybridMultilevel"/>
    <w:tmpl w:val="905A5F58"/>
    <w:lvl w:ilvl="0" w:tplc="2826C54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nsid w:val="17BF3AEA"/>
    <w:multiLevelType w:val="hybridMultilevel"/>
    <w:tmpl w:val="AD8EAE66"/>
    <w:lvl w:ilvl="0" w:tplc="A54CD01E">
      <w:start w:val="3"/>
      <w:numFmt w:val="decimalFullWidth"/>
      <w:lvlText w:val="%1．"/>
      <w:lvlJc w:val="left"/>
      <w:pPr>
        <w:tabs>
          <w:tab w:val="num" w:pos="1080"/>
        </w:tabs>
        <w:ind w:left="1080" w:hanging="45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nsid w:val="1A3D3972"/>
    <w:multiLevelType w:val="hybridMultilevel"/>
    <w:tmpl w:val="55D2AA4E"/>
    <w:lvl w:ilvl="0" w:tplc="77D80E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C385208"/>
    <w:multiLevelType w:val="hybridMultilevel"/>
    <w:tmpl w:val="65CA6B3E"/>
    <w:lvl w:ilvl="0" w:tplc="8B2229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8D336CA"/>
    <w:multiLevelType w:val="hybridMultilevel"/>
    <w:tmpl w:val="1F183BC2"/>
    <w:lvl w:ilvl="0" w:tplc="127212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7A804F2"/>
    <w:multiLevelType w:val="hybridMultilevel"/>
    <w:tmpl w:val="AE5473EA"/>
    <w:lvl w:ilvl="0" w:tplc="8610A0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8602235"/>
    <w:multiLevelType w:val="hybridMultilevel"/>
    <w:tmpl w:val="FB9C397E"/>
    <w:lvl w:ilvl="0" w:tplc="3EDE49C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AA8293A"/>
    <w:multiLevelType w:val="hybridMultilevel"/>
    <w:tmpl w:val="9D60D4C4"/>
    <w:lvl w:ilvl="0" w:tplc="AD005656">
      <w:start w:val="1"/>
      <w:numFmt w:val="decimalFullWidth"/>
      <w:lvlText w:val="第%1節"/>
      <w:lvlJc w:val="left"/>
      <w:pPr>
        <w:tabs>
          <w:tab w:val="num" w:pos="1440"/>
        </w:tabs>
        <w:ind w:left="1440" w:hanging="9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nsid w:val="62634A4C"/>
    <w:multiLevelType w:val="hybridMultilevel"/>
    <w:tmpl w:val="47B8EFBC"/>
    <w:lvl w:ilvl="0" w:tplc="9312AD5C">
      <w:start w:val="1"/>
      <w:numFmt w:val="decimal"/>
      <w:lvlText w:val="第%1章"/>
      <w:lvlJc w:val="left"/>
      <w:pPr>
        <w:ind w:left="1095" w:hanging="73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nsid w:val="786E6983"/>
    <w:multiLevelType w:val="hybridMultilevel"/>
    <w:tmpl w:val="502283B6"/>
    <w:lvl w:ilvl="0" w:tplc="AB4E65C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nsid w:val="7D24261F"/>
    <w:multiLevelType w:val="hybridMultilevel"/>
    <w:tmpl w:val="F736986E"/>
    <w:lvl w:ilvl="0" w:tplc="7D78C2D4">
      <w:start w:val="1"/>
      <w:numFmt w:val="decimal"/>
      <w:lvlText w:val="第%1章"/>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E1F3DDA"/>
    <w:multiLevelType w:val="hybridMultilevel"/>
    <w:tmpl w:val="7242CF34"/>
    <w:lvl w:ilvl="0" w:tplc="63401DC4">
      <w:start w:val="1"/>
      <w:numFmt w:val="decimalFullWidth"/>
      <w:lvlText w:val="第%1章"/>
      <w:lvlJc w:val="left"/>
      <w:pPr>
        <w:tabs>
          <w:tab w:val="num" w:pos="2245"/>
        </w:tabs>
        <w:ind w:left="2245" w:hanging="1125"/>
      </w:pPr>
      <w:rPr>
        <w:rFonts w:hint="default"/>
        <w:b/>
      </w:rPr>
    </w:lvl>
    <w:lvl w:ilvl="1" w:tplc="9F643A8A">
      <w:start w:val="1"/>
      <w:numFmt w:val="decimalFullWidth"/>
      <w:lvlText w:val="%2．"/>
      <w:lvlJc w:val="left"/>
      <w:pPr>
        <w:tabs>
          <w:tab w:val="num" w:pos="1990"/>
        </w:tabs>
        <w:ind w:left="1990" w:hanging="450"/>
      </w:pPr>
      <w:rPr>
        <w:rFonts w:hint="default"/>
      </w:rPr>
    </w:lvl>
    <w:lvl w:ilvl="2" w:tplc="04090011" w:tentative="1">
      <w:start w:val="1"/>
      <w:numFmt w:val="decimalEnclosedCircle"/>
      <w:lvlText w:val="%3"/>
      <w:lvlJc w:val="left"/>
      <w:pPr>
        <w:tabs>
          <w:tab w:val="num" w:pos="2380"/>
        </w:tabs>
        <w:ind w:left="2380" w:hanging="420"/>
      </w:pPr>
    </w:lvl>
    <w:lvl w:ilvl="3" w:tplc="0409000F" w:tentative="1">
      <w:start w:val="1"/>
      <w:numFmt w:val="decimal"/>
      <w:lvlText w:val="%4."/>
      <w:lvlJc w:val="left"/>
      <w:pPr>
        <w:tabs>
          <w:tab w:val="num" w:pos="2800"/>
        </w:tabs>
        <w:ind w:left="2800" w:hanging="420"/>
      </w:pPr>
    </w:lvl>
    <w:lvl w:ilvl="4" w:tplc="04090017" w:tentative="1">
      <w:start w:val="1"/>
      <w:numFmt w:val="aiueoFullWidth"/>
      <w:lvlText w:val="(%5)"/>
      <w:lvlJc w:val="left"/>
      <w:pPr>
        <w:tabs>
          <w:tab w:val="num" w:pos="3220"/>
        </w:tabs>
        <w:ind w:left="3220" w:hanging="420"/>
      </w:pPr>
    </w:lvl>
    <w:lvl w:ilvl="5" w:tplc="04090011" w:tentative="1">
      <w:start w:val="1"/>
      <w:numFmt w:val="decimalEnclosedCircle"/>
      <w:lvlText w:val="%6"/>
      <w:lvlJc w:val="left"/>
      <w:pPr>
        <w:tabs>
          <w:tab w:val="num" w:pos="3640"/>
        </w:tabs>
        <w:ind w:left="3640" w:hanging="420"/>
      </w:pPr>
    </w:lvl>
    <w:lvl w:ilvl="6" w:tplc="0409000F" w:tentative="1">
      <w:start w:val="1"/>
      <w:numFmt w:val="decimal"/>
      <w:lvlText w:val="%7."/>
      <w:lvlJc w:val="left"/>
      <w:pPr>
        <w:tabs>
          <w:tab w:val="num" w:pos="4060"/>
        </w:tabs>
        <w:ind w:left="4060" w:hanging="420"/>
      </w:pPr>
    </w:lvl>
    <w:lvl w:ilvl="7" w:tplc="04090017" w:tentative="1">
      <w:start w:val="1"/>
      <w:numFmt w:val="aiueoFullWidth"/>
      <w:lvlText w:val="(%8)"/>
      <w:lvlJc w:val="left"/>
      <w:pPr>
        <w:tabs>
          <w:tab w:val="num" w:pos="4480"/>
        </w:tabs>
        <w:ind w:left="4480" w:hanging="420"/>
      </w:pPr>
    </w:lvl>
    <w:lvl w:ilvl="8" w:tplc="04090011" w:tentative="1">
      <w:start w:val="1"/>
      <w:numFmt w:val="decimalEnclosedCircle"/>
      <w:lvlText w:val="%9"/>
      <w:lvlJc w:val="left"/>
      <w:pPr>
        <w:tabs>
          <w:tab w:val="num" w:pos="4900"/>
        </w:tabs>
        <w:ind w:left="4900" w:hanging="420"/>
      </w:pPr>
    </w:lvl>
  </w:abstractNum>
  <w:num w:numId="1">
    <w:abstractNumId w:val="10"/>
  </w:num>
  <w:num w:numId="2">
    <w:abstractNumId w:val="5"/>
  </w:num>
  <w:num w:numId="3">
    <w:abstractNumId w:val="6"/>
  </w:num>
  <w:num w:numId="4">
    <w:abstractNumId w:val="3"/>
  </w:num>
  <w:num w:numId="5">
    <w:abstractNumId w:val="4"/>
  </w:num>
  <w:num w:numId="6">
    <w:abstractNumId w:val="9"/>
  </w:num>
  <w:num w:numId="7">
    <w:abstractNumId w:val="11"/>
  </w:num>
  <w:num w:numId="8">
    <w:abstractNumId w:val="1"/>
  </w:num>
  <w:num w:numId="9">
    <w:abstractNumId w:val="7"/>
  </w:num>
  <w:num w:numId="10">
    <w:abstractNumId w:val="12"/>
  </w:num>
  <w:num w:numId="11">
    <w:abstractNumId w:val="8"/>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2A3"/>
    <w:rsid w:val="00010783"/>
    <w:rsid w:val="00014C53"/>
    <w:rsid w:val="00024844"/>
    <w:rsid w:val="00052CF1"/>
    <w:rsid w:val="0006187C"/>
    <w:rsid w:val="00074310"/>
    <w:rsid w:val="00074D4B"/>
    <w:rsid w:val="00083808"/>
    <w:rsid w:val="00087E26"/>
    <w:rsid w:val="00094DB2"/>
    <w:rsid w:val="00096F1C"/>
    <w:rsid w:val="000A4C9D"/>
    <w:rsid w:val="000B350C"/>
    <w:rsid w:val="000B35EB"/>
    <w:rsid w:val="000B3F55"/>
    <w:rsid w:val="000C572E"/>
    <w:rsid w:val="000D192F"/>
    <w:rsid w:val="000D2342"/>
    <w:rsid w:val="000D5B91"/>
    <w:rsid w:val="000D5D60"/>
    <w:rsid w:val="000E2F88"/>
    <w:rsid w:val="000F60F1"/>
    <w:rsid w:val="00113AE3"/>
    <w:rsid w:val="00116F80"/>
    <w:rsid w:val="0012120D"/>
    <w:rsid w:val="00123411"/>
    <w:rsid w:val="00127758"/>
    <w:rsid w:val="00134AB7"/>
    <w:rsid w:val="00135801"/>
    <w:rsid w:val="0013737E"/>
    <w:rsid w:val="00143810"/>
    <w:rsid w:val="001555B9"/>
    <w:rsid w:val="001630BE"/>
    <w:rsid w:val="001660F5"/>
    <w:rsid w:val="00177457"/>
    <w:rsid w:val="00181CEF"/>
    <w:rsid w:val="00196505"/>
    <w:rsid w:val="001A0684"/>
    <w:rsid w:val="001A5C4B"/>
    <w:rsid w:val="001B47EE"/>
    <w:rsid w:val="001C1DF7"/>
    <w:rsid w:val="001F33F8"/>
    <w:rsid w:val="001F5BAE"/>
    <w:rsid w:val="00205CE6"/>
    <w:rsid w:val="00207D58"/>
    <w:rsid w:val="002142C7"/>
    <w:rsid w:val="00223EEC"/>
    <w:rsid w:val="00245230"/>
    <w:rsid w:val="00260F1C"/>
    <w:rsid w:val="00266F06"/>
    <w:rsid w:val="00273C90"/>
    <w:rsid w:val="00294C67"/>
    <w:rsid w:val="002B0B38"/>
    <w:rsid w:val="002B4AC4"/>
    <w:rsid w:val="002B59D0"/>
    <w:rsid w:val="002B64C9"/>
    <w:rsid w:val="002D0BEB"/>
    <w:rsid w:val="002D49B0"/>
    <w:rsid w:val="002D5477"/>
    <w:rsid w:val="002E0778"/>
    <w:rsid w:val="002F37A9"/>
    <w:rsid w:val="002F65AA"/>
    <w:rsid w:val="00305197"/>
    <w:rsid w:val="00312609"/>
    <w:rsid w:val="0031318F"/>
    <w:rsid w:val="00334A7B"/>
    <w:rsid w:val="00344F33"/>
    <w:rsid w:val="00345994"/>
    <w:rsid w:val="00357FA9"/>
    <w:rsid w:val="0036734D"/>
    <w:rsid w:val="00383B3C"/>
    <w:rsid w:val="00393C49"/>
    <w:rsid w:val="003A00B7"/>
    <w:rsid w:val="003A4B28"/>
    <w:rsid w:val="003B07B1"/>
    <w:rsid w:val="003D1A4B"/>
    <w:rsid w:val="003D779D"/>
    <w:rsid w:val="003E222F"/>
    <w:rsid w:val="003E4B01"/>
    <w:rsid w:val="003E6480"/>
    <w:rsid w:val="003F27B5"/>
    <w:rsid w:val="00402C18"/>
    <w:rsid w:val="00403C31"/>
    <w:rsid w:val="00406AC9"/>
    <w:rsid w:val="004111B8"/>
    <w:rsid w:val="004153E4"/>
    <w:rsid w:val="0042003F"/>
    <w:rsid w:val="004209A1"/>
    <w:rsid w:val="00423C61"/>
    <w:rsid w:val="0042614D"/>
    <w:rsid w:val="00434A08"/>
    <w:rsid w:val="00437AB7"/>
    <w:rsid w:val="0044166C"/>
    <w:rsid w:val="004465EE"/>
    <w:rsid w:val="00450797"/>
    <w:rsid w:val="00456A5E"/>
    <w:rsid w:val="00467F52"/>
    <w:rsid w:val="004746E6"/>
    <w:rsid w:val="0048320E"/>
    <w:rsid w:val="00494327"/>
    <w:rsid w:val="00495F75"/>
    <w:rsid w:val="004A6F6F"/>
    <w:rsid w:val="004B116D"/>
    <w:rsid w:val="004B1357"/>
    <w:rsid w:val="004B22A9"/>
    <w:rsid w:val="004C7FA7"/>
    <w:rsid w:val="00504570"/>
    <w:rsid w:val="00542F76"/>
    <w:rsid w:val="005862D0"/>
    <w:rsid w:val="00587760"/>
    <w:rsid w:val="00592502"/>
    <w:rsid w:val="0059635F"/>
    <w:rsid w:val="005A5F94"/>
    <w:rsid w:val="005D1C68"/>
    <w:rsid w:val="005D70E6"/>
    <w:rsid w:val="005E1A49"/>
    <w:rsid w:val="005E308E"/>
    <w:rsid w:val="005F1EA5"/>
    <w:rsid w:val="006077F0"/>
    <w:rsid w:val="00617629"/>
    <w:rsid w:val="00627146"/>
    <w:rsid w:val="00641868"/>
    <w:rsid w:val="006677CF"/>
    <w:rsid w:val="00677693"/>
    <w:rsid w:val="006802C5"/>
    <w:rsid w:val="00684BEA"/>
    <w:rsid w:val="00686C0C"/>
    <w:rsid w:val="006A4AC8"/>
    <w:rsid w:val="006B1FB9"/>
    <w:rsid w:val="006B5D48"/>
    <w:rsid w:val="006C38D3"/>
    <w:rsid w:val="006C4416"/>
    <w:rsid w:val="006C4BCF"/>
    <w:rsid w:val="006E09A3"/>
    <w:rsid w:val="006E259B"/>
    <w:rsid w:val="006F17C4"/>
    <w:rsid w:val="006F1FD0"/>
    <w:rsid w:val="00703D12"/>
    <w:rsid w:val="00715C83"/>
    <w:rsid w:val="00731950"/>
    <w:rsid w:val="00745340"/>
    <w:rsid w:val="00753E19"/>
    <w:rsid w:val="007554AA"/>
    <w:rsid w:val="007619AB"/>
    <w:rsid w:val="00767D87"/>
    <w:rsid w:val="0077558A"/>
    <w:rsid w:val="00780556"/>
    <w:rsid w:val="00791D84"/>
    <w:rsid w:val="00793F6E"/>
    <w:rsid w:val="00796A1A"/>
    <w:rsid w:val="007A1D44"/>
    <w:rsid w:val="007A274B"/>
    <w:rsid w:val="007A4AF9"/>
    <w:rsid w:val="007B00BF"/>
    <w:rsid w:val="007B3F32"/>
    <w:rsid w:val="007B6781"/>
    <w:rsid w:val="007C3475"/>
    <w:rsid w:val="007C3B01"/>
    <w:rsid w:val="007D6265"/>
    <w:rsid w:val="007F6BC0"/>
    <w:rsid w:val="00801D0B"/>
    <w:rsid w:val="00802F5B"/>
    <w:rsid w:val="008313C7"/>
    <w:rsid w:val="00840CCC"/>
    <w:rsid w:val="00852F6B"/>
    <w:rsid w:val="008561E3"/>
    <w:rsid w:val="0088357A"/>
    <w:rsid w:val="008B62AE"/>
    <w:rsid w:val="008D079F"/>
    <w:rsid w:val="008D0EDE"/>
    <w:rsid w:val="008D76DF"/>
    <w:rsid w:val="008E4A81"/>
    <w:rsid w:val="008E7EAA"/>
    <w:rsid w:val="00906DFF"/>
    <w:rsid w:val="00910016"/>
    <w:rsid w:val="009102E4"/>
    <w:rsid w:val="009134EA"/>
    <w:rsid w:val="009245FB"/>
    <w:rsid w:val="00943B50"/>
    <w:rsid w:val="009531E5"/>
    <w:rsid w:val="00954591"/>
    <w:rsid w:val="00954C55"/>
    <w:rsid w:val="00954E13"/>
    <w:rsid w:val="00955AC5"/>
    <w:rsid w:val="00972B78"/>
    <w:rsid w:val="009838B4"/>
    <w:rsid w:val="009844A3"/>
    <w:rsid w:val="00995140"/>
    <w:rsid w:val="009A2997"/>
    <w:rsid w:val="009A7996"/>
    <w:rsid w:val="009B547C"/>
    <w:rsid w:val="009B5C20"/>
    <w:rsid w:val="009B65E0"/>
    <w:rsid w:val="009C6E04"/>
    <w:rsid w:val="009F5045"/>
    <w:rsid w:val="00A00F39"/>
    <w:rsid w:val="00A078F6"/>
    <w:rsid w:val="00A316AF"/>
    <w:rsid w:val="00A37B5E"/>
    <w:rsid w:val="00A42792"/>
    <w:rsid w:val="00A917A8"/>
    <w:rsid w:val="00A96E38"/>
    <w:rsid w:val="00A97EEB"/>
    <w:rsid w:val="00AB354F"/>
    <w:rsid w:val="00AC5B30"/>
    <w:rsid w:val="00AD140A"/>
    <w:rsid w:val="00AD496B"/>
    <w:rsid w:val="00AD7AFF"/>
    <w:rsid w:val="00AE2B58"/>
    <w:rsid w:val="00AE3B3D"/>
    <w:rsid w:val="00B10E48"/>
    <w:rsid w:val="00B34D74"/>
    <w:rsid w:val="00B41AB1"/>
    <w:rsid w:val="00B45CB6"/>
    <w:rsid w:val="00B462FD"/>
    <w:rsid w:val="00B46CC5"/>
    <w:rsid w:val="00B62863"/>
    <w:rsid w:val="00B63B26"/>
    <w:rsid w:val="00B73C6D"/>
    <w:rsid w:val="00B804AA"/>
    <w:rsid w:val="00B91455"/>
    <w:rsid w:val="00B96B33"/>
    <w:rsid w:val="00BA1933"/>
    <w:rsid w:val="00BB3632"/>
    <w:rsid w:val="00BC282F"/>
    <w:rsid w:val="00BC6AC9"/>
    <w:rsid w:val="00BE6122"/>
    <w:rsid w:val="00BF3922"/>
    <w:rsid w:val="00BF73F1"/>
    <w:rsid w:val="00C033D9"/>
    <w:rsid w:val="00C10480"/>
    <w:rsid w:val="00C1181C"/>
    <w:rsid w:val="00C316EA"/>
    <w:rsid w:val="00C36D7C"/>
    <w:rsid w:val="00C40148"/>
    <w:rsid w:val="00C4349C"/>
    <w:rsid w:val="00C55FCE"/>
    <w:rsid w:val="00C64057"/>
    <w:rsid w:val="00C75BD7"/>
    <w:rsid w:val="00C85E50"/>
    <w:rsid w:val="00C926B5"/>
    <w:rsid w:val="00C95CE2"/>
    <w:rsid w:val="00CB1CA7"/>
    <w:rsid w:val="00CC1962"/>
    <w:rsid w:val="00CC2E06"/>
    <w:rsid w:val="00CC3568"/>
    <w:rsid w:val="00CD3B60"/>
    <w:rsid w:val="00CE28A0"/>
    <w:rsid w:val="00CF7026"/>
    <w:rsid w:val="00D0514A"/>
    <w:rsid w:val="00D06E75"/>
    <w:rsid w:val="00D07AF4"/>
    <w:rsid w:val="00D2131F"/>
    <w:rsid w:val="00D245E3"/>
    <w:rsid w:val="00D34154"/>
    <w:rsid w:val="00D516B9"/>
    <w:rsid w:val="00D52057"/>
    <w:rsid w:val="00D55EF2"/>
    <w:rsid w:val="00D65E98"/>
    <w:rsid w:val="00D66AFE"/>
    <w:rsid w:val="00D77B26"/>
    <w:rsid w:val="00D85E04"/>
    <w:rsid w:val="00DA0415"/>
    <w:rsid w:val="00DB1B0A"/>
    <w:rsid w:val="00DB28B2"/>
    <w:rsid w:val="00DC7367"/>
    <w:rsid w:val="00E13C69"/>
    <w:rsid w:val="00E318C9"/>
    <w:rsid w:val="00E40921"/>
    <w:rsid w:val="00E52BD1"/>
    <w:rsid w:val="00E769A6"/>
    <w:rsid w:val="00E90B61"/>
    <w:rsid w:val="00E91CBA"/>
    <w:rsid w:val="00EB3F92"/>
    <w:rsid w:val="00EB5269"/>
    <w:rsid w:val="00EB74BF"/>
    <w:rsid w:val="00EC16F0"/>
    <w:rsid w:val="00EC7EF7"/>
    <w:rsid w:val="00ED2217"/>
    <w:rsid w:val="00ED4F5B"/>
    <w:rsid w:val="00F0109A"/>
    <w:rsid w:val="00F13211"/>
    <w:rsid w:val="00F24CFA"/>
    <w:rsid w:val="00F258C6"/>
    <w:rsid w:val="00F31B51"/>
    <w:rsid w:val="00F33E32"/>
    <w:rsid w:val="00F3699E"/>
    <w:rsid w:val="00F422A3"/>
    <w:rsid w:val="00F5453D"/>
    <w:rsid w:val="00F57AB4"/>
    <w:rsid w:val="00F648D2"/>
    <w:rsid w:val="00F721B2"/>
    <w:rsid w:val="00F91E5C"/>
    <w:rsid w:val="00F93361"/>
    <w:rsid w:val="00F969A9"/>
    <w:rsid w:val="00FA1EF9"/>
    <w:rsid w:val="00FA4664"/>
    <w:rsid w:val="00FC1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3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B35EB"/>
    <w:pPr>
      <w:ind w:leftChars="400" w:left="840"/>
    </w:pPr>
  </w:style>
  <w:style w:type="paragraph" w:styleId="a5">
    <w:name w:val="Balloon Text"/>
    <w:basedOn w:val="a"/>
    <w:link w:val="a6"/>
    <w:uiPriority w:val="99"/>
    <w:semiHidden/>
    <w:unhideWhenUsed/>
    <w:rsid w:val="00207D5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07D58"/>
    <w:rPr>
      <w:rFonts w:asciiTheme="majorHAnsi" w:eastAsiaTheme="majorEastAsia" w:hAnsiTheme="majorHAnsi" w:cstheme="majorBidi"/>
      <w:sz w:val="18"/>
      <w:szCs w:val="18"/>
    </w:rPr>
  </w:style>
  <w:style w:type="paragraph" w:styleId="a7">
    <w:name w:val="header"/>
    <w:basedOn w:val="a"/>
    <w:link w:val="a8"/>
    <w:uiPriority w:val="99"/>
    <w:unhideWhenUsed/>
    <w:rsid w:val="00DC7367"/>
    <w:pPr>
      <w:tabs>
        <w:tab w:val="center" w:pos="4252"/>
        <w:tab w:val="right" w:pos="8504"/>
      </w:tabs>
      <w:snapToGrid w:val="0"/>
    </w:pPr>
  </w:style>
  <w:style w:type="character" w:customStyle="1" w:styleId="a8">
    <w:name w:val="ヘッダー (文字)"/>
    <w:basedOn w:val="a0"/>
    <w:link w:val="a7"/>
    <w:uiPriority w:val="99"/>
    <w:rsid w:val="00DC7367"/>
  </w:style>
  <w:style w:type="paragraph" w:styleId="a9">
    <w:name w:val="footer"/>
    <w:basedOn w:val="a"/>
    <w:link w:val="aa"/>
    <w:uiPriority w:val="99"/>
    <w:unhideWhenUsed/>
    <w:rsid w:val="00DC7367"/>
    <w:pPr>
      <w:tabs>
        <w:tab w:val="center" w:pos="4252"/>
        <w:tab w:val="right" w:pos="8504"/>
      </w:tabs>
      <w:snapToGrid w:val="0"/>
    </w:pPr>
  </w:style>
  <w:style w:type="character" w:customStyle="1" w:styleId="aa">
    <w:name w:val="フッター (文字)"/>
    <w:basedOn w:val="a0"/>
    <w:link w:val="a9"/>
    <w:uiPriority w:val="99"/>
    <w:rsid w:val="00DC7367"/>
  </w:style>
  <w:style w:type="paragraph" w:styleId="ab">
    <w:name w:val="footnote text"/>
    <w:basedOn w:val="a"/>
    <w:link w:val="ac"/>
    <w:uiPriority w:val="99"/>
    <w:semiHidden/>
    <w:unhideWhenUsed/>
    <w:rsid w:val="006C4416"/>
    <w:pPr>
      <w:snapToGrid w:val="0"/>
      <w:jc w:val="left"/>
    </w:pPr>
  </w:style>
  <w:style w:type="character" w:customStyle="1" w:styleId="ac">
    <w:name w:val="脚注文字列 (文字)"/>
    <w:basedOn w:val="a0"/>
    <w:link w:val="ab"/>
    <w:uiPriority w:val="99"/>
    <w:semiHidden/>
    <w:rsid w:val="006C4416"/>
  </w:style>
  <w:style w:type="character" w:styleId="ad">
    <w:name w:val="footnote reference"/>
    <w:basedOn w:val="a0"/>
    <w:uiPriority w:val="99"/>
    <w:semiHidden/>
    <w:unhideWhenUsed/>
    <w:rsid w:val="006C44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3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B35EB"/>
    <w:pPr>
      <w:ind w:leftChars="400" w:left="840"/>
    </w:pPr>
  </w:style>
  <w:style w:type="paragraph" w:styleId="a5">
    <w:name w:val="Balloon Text"/>
    <w:basedOn w:val="a"/>
    <w:link w:val="a6"/>
    <w:uiPriority w:val="99"/>
    <w:semiHidden/>
    <w:unhideWhenUsed/>
    <w:rsid w:val="00207D5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07D58"/>
    <w:rPr>
      <w:rFonts w:asciiTheme="majorHAnsi" w:eastAsiaTheme="majorEastAsia" w:hAnsiTheme="majorHAnsi" w:cstheme="majorBidi"/>
      <w:sz w:val="18"/>
      <w:szCs w:val="18"/>
    </w:rPr>
  </w:style>
  <w:style w:type="paragraph" w:styleId="a7">
    <w:name w:val="header"/>
    <w:basedOn w:val="a"/>
    <w:link w:val="a8"/>
    <w:uiPriority w:val="99"/>
    <w:unhideWhenUsed/>
    <w:rsid w:val="00DC7367"/>
    <w:pPr>
      <w:tabs>
        <w:tab w:val="center" w:pos="4252"/>
        <w:tab w:val="right" w:pos="8504"/>
      </w:tabs>
      <w:snapToGrid w:val="0"/>
    </w:pPr>
  </w:style>
  <w:style w:type="character" w:customStyle="1" w:styleId="a8">
    <w:name w:val="ヘッダー (文字)"/>
    <w:basedOn w:val="a0"/>
    <w:link w:val="a7"/>
    <w:uiPriority w:val="99"/>
    <w:rsid w:val="00DC7367"/>
  </w:style>
  <w:style w:type="paragraph" w:styleId="a9">
    <w:name w:val="footer"/>
    <w:basedOn w:val="a"/>
    <w:link w:val="aa"/>
    <w:uiPriority w:val="99"/>
    <w:unhideWhenUsed/>
    <w:rsid w:val="00DC7367"/>
    <w:pPr>
      <w:tabs>
        <w:tab w:val="center" w:pos="4252"/>
        <w:tab w:val="right" w:pos="8504"/>
      </w:tabs>
      <w:snapToGrid w:val="0"/>
    </w:pPr>
  </w:style>
  <w:style w:type="character" w:customStyle="1" w:styleId="aa">
    <w:name w:val="フッター (文字)"/>
    <w:basedOn w:val="a0"/>
    <w:link w:val="a9"/>
    <w:uiPriority w:val="99"/>
    <w:rsid w:val="00DC7367"/>
  </w:style>
  <w:style w:type="paragraph" w:styleId="ab">
    <w:name w:val="footnote text"/>
    <w:basedOn w:val="a"/>
    <w:link w:val="ac"/>
    <w:uiPriority w:val="99"/>
    <w:semiHidden/>
    <w:unhideWhenUsed/>
    <w:rsid w:val="006C4416"/>
    <w:pPr>
      <w:snapToGrid w:val="0"/>
      <w:jc w:val="left"/>
    </w:pPr>
  </w:style>
  <w:style w:type="character" w:customStyle="1" w:styleId="ac">
    <w:name w:val="脚注文字列 (文字)"/>
    <w:basedOn w:val="a0"/>
    <w:link w:val="ab"/>
    <w:uiPriority w:val="99"/>
    <w:semiHidden/>
    <w:rsid w:val="006C4416"/>
  </w:style>
  <w:style w:type="character" w:styleId="ad">
    <w:name w:val="footnote reference"/>
    <w:basedOn w:val="a0"/>
    <w:uiPriority w:val="99"/>
    <w:semiHidden/>
    <w:unhideWhenUsed/>
    <w:rsid w:val="006C44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98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6B304-FA0E-4FC0-95CA-0B68E35D2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3418</TotalTime>
  <Pages>21</Pages>
  <Words>2443</Words>
  <Characters>13928</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j051191</dc:creator>
  <cp:lastModifiedBy>j051197</cp:lastModifiedBy>
  <cp:revision>122</cp:revision>
  <cp:lastPrinted>2017-12-14T02:11:00Z</cp:lastPrinted>
  <dcterms:created xsi:type="dcterms:W3CDTF">2017-03-30T02:16:00Z</dcterms:created>
  <dcterms:modified xsi:type="dcterms:W3CDTF">2017-12-14T02:11:00Z</dcterms:modified>
</cp:coreProperties>
</file>